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131B" w14:textId="3DC8A23F" w:rsidR="001D2EDB" w:rsidRDefault="007B6CF7" w:rsidP="00DD3905">
      <w:pPr>
        <w:spacing w:after="0"/>
        <w:jc w:val="both"/>
      </w:pPr>
      <w:r>
        <w:rPr>
          <w:noProof/>
        </w:rPr>
        <w:pict w14:anchorId="2125A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8.4pt;margin-top:-36.25pt;width:123.75pt;height:49.7pt;z-index:251678720;mso-position-horizontal-relative:text;mso-position-vertical-relative:text;mso-width-relative:page;mso-height-relative:page">
            <v:imagedata r:id="rId8" o:title="LOGO CCAM 2020 HORIZONTAL"/>
            <w10:wrap type="square"/>
          </v:shape>
        </w:pict>
      </w:r>
      <w:r w:rsidR="00561220">
        <w:tab/>
      </w:r>
      <w:r w:rsidR="006D3062">
        <w:t xml:space="preserve">                                        </w:t>
      </w:r>
    </w:p>
    <w:p w14:paraId="435E6E39" w14:textId="77777777" w:rsidR="00CE02FE" w:rsidRDefault="00CE02FE" w:rsidP="00DD3905">
      <w:pPr>
        <w:spacing w:after="0"/>
        <w:jc w:val="both"/>
      </w:pPr>
    </w:p>
    <w:p w14:paraId="64A9445A" w14:textId="14E252CD" w:rsidR="004F1796" w:rsidRPr="00CE02FE" w:rsidRDefault="00573EFC" w:rsidP="00CE02FE">
      <w:pPr>
        <w:pBdr>
          <w:top w:val="single" w:sz="4" w:space="2" w:color="auto"/>
          <w:left w:val="single" w:sz="4" w:space="4" w:color="auto"/>
          <w:bottom w:val="single" w:sz="4" w:space="1" w:color="auto"/>
          <w:right w:val="single" w:sz="4" w:space="4" w:color="auto"/>
        </w:pBdr>
        <w:shd w:val="clear" w:color="auto" w:fill="92CDDC" w:themeFill="accent5" w:themeFillTint="99"/>
        <w:spacing w:after="0"/>
        <w:jc w:val="center"/>
        <w:rPr>
          <w:b/>
          <w:color w:val="FFFFFF" w:themeColor="background1"/>
          <w:sz w:val="36"/>
          <w:szCs w:val="32"/>
          <w:u w:val="single"/>
        </w:rPr>
      </w:pPr>
      <w:r w:rsidRPr="00CE02FE">
        <w:rPr>
          <w:b/>
          <w:color w:val="FFFFFF" w:themeColor="background1"/>
          <w:sz w:val="36"/>
          <w:szCs w:val="32"/>
          <w:u w:val="single"/>
        </w:rPr>
        <w:t>REGLEMENT INTERIEUR</w:t>
      </w:r>
      <w:r w:rsidR="00DF0D07" w:rsidRPr="00CE02FE">
        <w:rPr>
          <w:b/>
          <w:color w:val="FFFFFF" w:themeColor="background1"/>
          <w:sz w:val="36"/>
          <w:szCs w:val="32"/>
          <w:u w:val="single"/>
        </w:rPr>
        <w:t xml:space="preserve"> </w:t>
      </w:r>
    </w:p>
    <w:p w14:paraId="4CB023A3" w14:textId="77777777" w:rsidR="00573EFC" w:rsidRPr="00CE02FE" w:rsidRDefault="00F60F1C" w:rsidP="00CE02FE">
      <w:pPr>
        <w:pBdr>
          <w:top w:val="single" w:sz="4" w:space="2" w:color="auto"/>
          <w:left w:val="single" w:sz="4" w:space="4" w:color="auto"/>
          <w:bottom w:val="single" w:sz="4" w:space="1" w:color="auto"/>
          <w:right w:val="single" w:sz="4" w:space="4" w:color="auto"/>
        </w:pBdr>
        <w:shd w:val="clear" w:color="auto" w:fill="92CDDC" w:themeFill="accent5" w:themeFillTint="99"/>
        <w:spacing w:after="0"/>
        <w:jc w:val="center"/>
        <w:rPr>
          <w:b/>
          <w:color w:val="FFFFFF" w:themeColor="background1"/>
          <w:sz w:val="36"/>
          <w:szCs w:val="32"/>
        </w:rPr>
      </w:pPr>
      <w:r w:rsidRPr="00CE02FE">
        <w:rPr>
          <w:rFonts w:ascii="Comic Sans MS" w:hAnsi="Comic Sans MS"/>
          <w:b/>
          <w:i/>
          <w:color w:val="FFFFFF" w:themeColor="background1"/>
          <w:sz w:val="32"/>
          <w:szCs w:val="32"/>
        </w:rPr>
        <w:t>PLANET’</w:t>
      </w:r>
      <w:r w:rsidR="009E286A" w:rsidRPr="00CE02FE">
        <w:rPr>
          <w:rFonts w:ascii="Comic Sans MS" w:hAnsi="Comic Sans MS"/>
          <w:b/>
          <w:i/>
          <w:color w:val="FFFFFF" w:themeColor="background1"/>
          <w:sz w:val="32"/>
          <w:szCs w:val="32"/>
        </w:rPr>
        <w:t>Ados</w:t>
      </w:r>
    </w:p>
    <w:p w14:paraId="1C53F01F" w14:textId="77777777" w:rsidR="00573EFC" w:rsidRPr="00CE02FE" w:rsidRDefault="00573EFC" w:rsidP="00CE02FE">
      <w:pPr>
        <w:pBdr>
          <w:top w:val="single" w:sz="4" w:space="2" w:color="auto"/>
          <w:left w:val="single" w:sz="4" w:space="4" w:color="auto"/>
          <w:bottom w:val="single" w:sz="4" w:space="1" w:color="auto"/>
          <w:right w:val="single" w:sz="4" w:space="4" w:color="auto"/>
        </w:pBdr>
        <w:shd w:val="clear" w:color="auto" w:fill="92CDDC" w:themeFill="accent5" w:themeFillTint="99"/>
        <w:spacing w:after="0"/>
        <w:jc w:val="center"/>
        <w:rPr>
          <w:b/>
          <w:i/>
          <w:color w:val="FFFFFF" w:themeColor="background1"/>
          <w:sz w:val="28"/>
          <w:szCs w:val="28"/>
        </w:rPr>
      </w:pPr>
      <w:r w:rsidRPr="00CE02FE">
        <w:rPr>
          <w:b/>
          <w:i/>
          <w:color w:val="FFFFFF" w:themeColor="background1"/>
          <w:sz w:val="24"/>
          <w:szCs w:val="28"/>
        </w:rPr>
        <w:t>ACCUEIL DE LOISIRS ITINERANT</w:t>
      </w:r>
      <w:r w:rsidR="00005E86" w:rsidRPr="00CE02FE">
        <w:rPr>
          <w:b/>
          <w:i/>
          <w:color w:val="FFFFFF" w:themeColor="background1"/>
          <w:sz w:val="24"/>
          <w:szCs w:val="28"/>
        </w:rPr>
        <w:t xml:space="preserve"> </w:t>
      </w:r>
      <w:r w:rsidR="00301AFC" w:rsidRPr="00CE02FE">
        <w:rPr>
          <w:b/>
          <w:i/>
          <w:color w:val="FFFFFF" w:themeColor="background1"/>
          <w:sz w:val="24"/>
          <w:szCs w:val="28"/>
        </w:rPr>
        <w:t>ADOS</w:t>
      </w:r>
    </w:p>
    <w:p w14:paraId="5B2F88D0" w14:textId="77777777" w:rsidR="00717E57" w:rsidRDefault="00717E57" w:rsidP="006D3062">
      <w:pPr>
        <w:spacing w:after="0"/>
        <w:jc w:val="center"/>
      </w:pPr>
    </w:p>
    <w:p w14:paraId="49A06C34" w14:textId="77777777" w:rsidR="00B815B4" w:rsidRPr="005457FE" w:rsidRDefault="00B815B4" w:rsidP="006D3062">
      <w:pPr>
        <w:spacing w:after="0"/>
        <w:jc w:val="center"/>
      </w:pPr>
    </w:p>
    <w:p w14:paraId="2A63DC29" w14:textId="77777777" w:rsidR="00005E86" w:rsidRPr="00CE02FE" w:rsidRDefault="00EC5E86" w:rsidP="00CE02FE">
      <w:pPr>
        <w:pBdr>
          <w:top w:val="single" w:sz="4" w:space="1" w:color="auto"/>
          <w:left w:val="single" w:sz="4" w:space="4" w:color="auto"/>
          <w:bottom w:val="single" w:sz="4" w:space="1" w:color="auto"/>
          <w:right w:val="single" w:sz="4" w:space="4" w:color="auto"/>
        </w:pBdr>
        <w:shd w:val="clear" w:color="auto" w:fill="31849B" w:themeFill="accent5" w:themeFillShade="BF"/>
        <w:tabs>
          <w:tab w:val="center" w:pos="4536"/>
          <w:tab w:val="left" w:pos="7260"/>
        </w:tabs>
        <w:spacing w:after="0"/>
        <w:rPr>
          <w:b/>
          <w:color w:val="FFFFFF" w:themeColor="background1"/>
          <w:sz w:val="24"/>
          <w:szCs w:val="24"/>
        </w:rPr>
      </w:pPr>
      <w:r w:rsidRPr="00CE02FE">
        <w:rPr>
          <w:b/>
          <w:color w:val="FFFFFF" w:themeColor="background1"/>
          <w:sz w:val="24"/>
          <w:szCs w:val="24"/>
        </w:rPr>
        <w:tab/>
      </w:r>
      <w:r w:rsidR="00005E86" w:rsidRPr="00CE02FE">
        <w:rPr>
          <w:b/>
          <w:color w:val="FFFFFF" w:themeColor="background1"/>
          <w:sz w:val="24"/>
          <w:szCs w:val="24"/>
        </w:rPr>
        <w:t>Présentation de la structure</w:t>
      </w:r>
      <w:r w:rsidRPr="00CE02FE">
        <w:rPr>
          <w:b/>
          <w:color w:val="FFFFFF" w:themeColor="background1"/>
          <w:sz w:val="24"/>
          <w:szCs w:val="24"/>
        </w:rPr>
        <w:tab/>
      </w:r>
    </w:p>
    <w:p w14:paraId="5401DF7E" w14:textId="77777777" w:rsidR="00005E86" w:rsidRPr="005457FE" w:rsidRDefault="00005E86" w:rsidP="00573EFC">
      <w:pPr>
        <w:spacing w:after="0"/>
      </w:pPr>
    </w:p>
    <w:p w14:paraId="66E7D35E" w14:textId="77777777" w:rsidR="00573EFC" w:rsidRPr="00D62C15" w:rsidRDefault="00B45D61" w:rsidP="00ED3276">
      <w:pPr>
        <w:jc w:val="both"/>
      </w:pPr>
      <w:r>
        <w:t>La Communauté de C</w:t>
      </w:r>
      <w:r w:rsidR="00573EFC" w:rsidRPr="00D62C15">
        <w:t>ommunes</w:t>
      </w:r>
      <w:r w:rsidR="000E7FF3">
        <w:t xml:space="preserve"> L</w:t>
      </w:r>
      <w:r w:rsidR="00F60F1C">
        <w:t>es Avant-M</w:t>
      </w:r>
      <w:r w:rsidR="00677224">
        <w:t>onts</w:t>
      </w:r>
      <w:r w:rsidR="00E00E41">
        <w:t>,</w:t>
      </w:r>
      <w:r w:rsidR="00677224">
        <w:t xml:space="preserve"> </w:t>
      </w:r>
      <w:r w:rsidR="00F60F1C">
        <w:t>composée</w:t>
      </w:r>
      <w:r w:rsidR="00005E86" w:rsidRPr="00D62C15">
        <w:t xml:space="preserve"> de 25 </w:t>
      </w:r>
      <w:r w:rsidR="00786BEC">
        <w:t>communes</w:t>
      </w:r>
      <w:r w:rsidR="00005E86" w:rsidRPr="00D62C15">
        <w:t xml:space="preserve"> (</w:t>
      </w:r>
      <w:r w:rsidR="009034EF">
        <w:t>A</w:t>
      </w:r>
      <w:r w:rsidR="00005E86" w:rsidRPr="00D62C15">
        <w:t xml:space="preserve">beilhan, Autignac, Cabrerolles, Caussiniojouls, Causses-et-Veyran, Faugères, Fos, Fouzilhon, Gabian, Laurens, Magalas, Margon, Montesquieu, </w:t>
      </w:r>
      <w:r w:rsidR="009034EF">
        <w:t xml:space="preserve">Murviel-lès-Béziers, </w:t>
      </w:r>
      <w:r w:rsidR="00806AD9" w:rsidRPr="00D62C15">
        <w:t>Neffiès</w:t>
      </w:r>
      <w:r w:rsidR="00005E86" w:rsidRPr="00D62C15">
        <w:t xml:space="preserve">, </w:t>
      </w:r>
      <w:r w:rsidR="009034EF">
        <w:t>Pailhès, Pouzolles, Puimisson, P</w:t>
      </w:r>
      <w:r w:rsidR="00005E86" w:rsidRPr="00D62C15">
        <w:t xml:space="preserve">uissalicon,  Roquessels, Roujan, Saint Génies de Fontedit, Thézan-lès-Béziers, Saint- Nazaire-de-Ladarez, et Vailhan), </w:t>
      </w:r>
      <w:r w:rsidR="00786BEC" w:rsidRPr="00D62C15">
        <w:t>a</w:t>
      </w:r>
      <w:r w:rsidR="00573EFC" w:rsidRPr="00D62C15">
        <w:t xml:space="preserve"> mis en place au 1</w:t>
      </w:r>
      <w:r w:rsidR="00573EFC" w:rsidRPr="00D62C15">
        <w:rPr>
          <w:vertAlign w:val="superscript"/>
        </w:rPr>
        <w:t>ier</w:t>
      </w:r>
      <w:r w:rsidR="00573EFC" w:rsidRPr="00D62C15">
        <w:t xml:space="preserve"> Janvier 2017 un service « d’accueil de loisirs itinér</w:t>
      </w:r>
      <w:r w:rsidR="00061149">
        <w:t>ant pour les adolescents » (ALSH</w:t>
      </w:r>
      <w:r w:rsidR="00573EFC" w:rsidRPr="00D62C15">
        <w:t xml:space="preserve">) à destination des jeunes de </w:t>
      </w:r>
      <w:r w:rsidR="00573EFC" w:rsidRPr="00D62C15">
        <w:rPr>
          <w:b/>
        </w:rPr>
        <w:t>1</w:t>
      </w:r>
      <w:r w:rsidR="00C5671C">
        <w:rPr>
          <w:b/>
        </w:rPr>
        <w:t>1</w:t>
      </w:r>
      <w:r w:rsidR="00573EFC" w:rsidRPr="00D62C15">
        <w:rPr>
          <w:b/>
        </w:rPr>
        <w:t xml:space="preserve"> à 17 an</w:t>
      </w:r>
      <w:r w:rsidR="00005E86" w:rsidRPr="00D62C15">
        <w:rPr>
          <w:b/>
        </w:rPr>
        <w:t xml:space="preserve">s </w:t>
      </w:r>
      <w:r w:rsidR="00005E86" w:rsidRPr="00D62C15">
        <w:t>pour les mercredis et les vacances scolaire</w:t>
      </w:r>
      <w:r w:rsidR="00786BEC">
        <w:t>s</w:t>
      </w:r>
      <w:r w:rsidR="00005E86" w:rsidRPr="00D62C15">
        <w:t xml:space="preserve">. Il s’agit d’un dispositif répondant aux demandes d’accès aux loisirs de cette tranche d’âge : </w:t>
      </w:r>
    </w:p>
    <w:p w14:paraId="66A49AE2" w14:textId="77777777" w:rsidR="00D62C15" w:rsidRPr="00D62C15" w:rsidRDefault="00D62C15" w:rsidP="00ED3276">
      <w:pPr>
        <w:pStyle w:val="Paragraphedeliste"/>
        <w:numPr>
          <w:ilvl w:val="0"/>
          <w:numId w:val="1"/>
        </w:numPr>
        <w:jc w:val="both"/>
      </w:pPr>
      <w:r w:rsidRPr="00D62C15">
        <w:t>Les journées d’activités s’appuient sur les ressources du territoire (équipements sportifs, culturels et de loisirs).</w:t>
      </w:r>
    </w:p>
    <w:p w14:paraId="53D6B2DB" w14:textId="77777777" w:rsidR="00D62C15" w:rsidRPr="00D62C15" w:rsidRDefault="00D62C15" w:rsidP="00ED3276">
      <w:pPr>
        <w:pStyle w:val="Paragraphedeliste"/>
        <w:numPr>
          <w:ilvl w:val="0"/>
          <w:numId w:val="1"/>
        </w:numPr>
        <w:jc w:val="both"/>
      </w:pPr>
      <w:r w:rsidRPr="00D62C15">
        <w:t>Les journées se composent d’activités collectives</w:t>
      </w:r>
      <w:r w:rsidR="00F60F1C">
        <w:t xml:space="preserve"> organisées par les </w:t>
      </w:r>
      <w:r w:rsidR="00786BEC">
        <w:t>animateurs</w:t>
      </w:r>
      <w:r w:rsidR="00F60F1C">
        <w:t xml:space="preserve"> </w:t>
      </w:r>
      <w:r w:rsidRPr="00D62C15">
        <w:t>et la participation à des activités de loisirs (patinoire, bowling, cinémas, activités nautiques, de pleine nature, etc.) dans des structures spécifiques.</w:t>
      </w:r>
    </w:p>
    <w:p w14:paraId="6E9864D5" w14:textId="498F4097" w:rsidR="00D62C15" w:rsidRDefault="00D62C15" w:rsidP="00ED3276">
      <w:pPr>
        <w:pStyle w:val="Paragraphedeliste"/>
        <w:numPr>
          <w:ilvl w:val="0"/>
          <w:numId w:val="1"/>
        </w:numPr>
        <w:jc w:val="both"/>
      </w:pPr>
      <w:r w:rsidRPr="00D62C15">
        <w:t>2 minibus sont mis à disposition po</w:t>
      </w:r>
      <w:r w:rsidR="005F0C2D">
        <w:t>ur les déplacements (16 places)</w:t>
      </w:r>
    </w:p>
    <w:p w14:paraId="143F1D70" w14:textId="4AC41154" w:rsidR="00786BEC" w:rsidRPr="008B5DF2" w:rsidRDefault="00061149" w:rsidP="00B42B76">
      <w:pPr>
        <w:pStyle w:val="Paragraphedeliste"/>
        <w:numPr>
          <w:ilvl w:val="0"/>
          <w:numId w:val="1"/>
        </w:numPr>
        <w:jc w:val="both"/>
      </w:pPr>
      <w:r w:rsidRPr="008B5DF2">
        <w:t xml:space="preserve">Les horaires </w:t>
      </w:r>
      <w:r w:rsidR="00E00E41">
        <w:t>sont fixés</w:t>
      </w:r>
      <w:r w:rsidRPr="008B5DF2">
        <w:t xml:space="preserve"> en fonction des activités proposée</w:t>
      </w:r>
      <w:r>
        <w:t>s</w:t>
      </w:r>
      <w:r w:rsidRPr="008B5DF2">
        <w:t xml:space="preserve">. </w:t>
      </w:r>
    </w:p>
    <w:p w14:paraId="5459205C" w14:textId="77777777" w:rsidR="00573EFC" w:rsidRPr="00CE02FE" w:rsidRDefault="00D62C15"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Inscription</w:t>
      </w:r>
    </w:p>
    <w:p w14:paraId="7A3B5EFB" w14:textId="77777777" w:rsidR="00005E86" w:rsidRDefault="00005E86" w:rsidP="00573EFC">
      <w:pPr>
        <w:spacing w:after="0"/>
        <w:rPr>
          <w:sz w:val="24"/>
          <w:szCs w:val="24"/>
        </w:rPr>
      </w:pPr>
    </w:p>
    <w:p w14:paraId="52B7C329" w14:textId="77777777" w:rsidR="00D62C15" w:rsidRPr="002B1442" w:rsidRDefault="00D62C15" w:rsidP="002B1442">
      <w:pPr>
        <w:pStyle w:val="Paragraphedeliste"/>
        <w:numPr>
          <w:ilvl w:val="0"/>
          <w:numId w:val="3"/>
        </w:numPr>
        <w:spacing w:after="0"/>
        <w:rPr>
          <w:sz w:val="24"/>
          <w:szCs w:val="24"/>
          <w:u w:val="single"/>
        </w:rPr>
      </w:pPr>
      <w:r w:rsidRPr="002B1442">
        <w:rPr>
          <w:sz w:val="24"/>
          <w:szCs w:val="24"/>
          <w:u w:val="single"/>
        </w:rPr>
        <w:t>Documents à remplir et à fournir obligatoirement (avant toute réservation) :</w:t>
      </w:r>
    </w:p>
    <w:p w14:paraId="6EC6DF06" w14:textId="77777777" w:rsidR="00D62C15" w:rsidRPr="00D62C15" w:rsidRDefault="00EE6C30" w:rsidP="00D62C15">
      <w:pPr>
        <w:spacing w:after="0"/>
        <w:ind w:left="360"/>
        <w:rPr>
          <w:sz w:val="24"/>
          <w:szCs w:val="24"/>
          <w:u w:val="single"/>
        </w:rPr>
      </w:pPr>
      <w:r>
        <w:rPr>
          <w:noProof/>
        </w:rPr>
        <mc:AlternateContent>
          <mc:Choice Requires="wps">
            <w:drawing>
              <wp:anchor distT="0" distB="0" distL="114300" distR="114300" simplePos="0" relativeHeight="251658240" behindDoc="0" locked="0" layoutInCell="1" allowOverlap="1" wp14:anchorId="5B48D862" wp14:editId="14A21A2B">
                <wp:simplePos x="0" y="0"/>
                <wp:positionH relativeFrom="column">
                  <wp:posOffset>214630</wp:posOffset>
                </wp:positionH>
                <wp:positionV relativeFrom="paragraph">
                  <wp:posOffset>203200</wp:posOffset>
                </wp:positionV>
                <wp:extent cx="161925" cy="142875"/>
                <wp:effectExtent l="9525" t="8890" r="9525" b="1016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E458F" id="Rectangle 2" o:spid="_x0000_s1026" style="position:absolute;margin-left:16.9pt;margin-top:16pt;width:12.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m/U+DNwA&#10;AAAHAQAADwAAAGRycy9kb3ducmV2LnhtbEyPQU+DQBCF7yb+h82YeLOLYI2lLI3R1MRjSy/eBhiB&#10;ys4SdmnRX+94sqeXyZu8971sM9tenWj0nWMD94sIFHHl6o4bA4die/cEygfkGnvHZOCbPGzy66sM&#10;09qdeUenfWiUhLBP0UAbwpBq7auWLPqFG4jF+3SjxSDn2Oh6xLOE217HUfSoLXYsDS0O9NJS9bWf&#10;rIGyiw/4syveIrvaJuF9Lo7Tx6sxtzfz8xpUoDn8P8MfvqBDLkylm7j2qjeQJEIeRGOZJP5ylYAq&#10;RR+WoPNMX/LnvwAAAP//AwBQSwECLQAUAAYACAAAACEAtoM4kv4AAADhAQAAEwAAAAAAAAAAAAAA&#10;AAAAAAAAW0NvbnRlbnRfVHlwZXNdLnhtbFBLAQItABQABgAIAAAAIQA4/SH/1gAAAJQBAAALAAAA&#10;AAAAAAAAAAAAAC8BAABfcmVscy8ucmVsc1BLAQItABQABgAIAAAAIQDLTkwOBgIAABUEAAAOAAAA&#10;AAAAAAAAAAAAAC4CAABkcnMvZTJvRG9jLnhtbFBLAQItABQABgAIAAAAIQCb9T4M3AAAAAcBAAAP&#10;AAAAAAAAAAAAAAAAAGAEAABkcnMvZG93bnJldi54bWxQSwUGAAAAAAQABADzAAAAaQUAAAAA&#10;"/>
            </w:pict>
          </mc:Fallback>
        </mc:AlternateContent>
      </w:r>
    </w:p>
    <w:p w14:paraId="5E66CEEE" w14:textId="77777777" w:rsidR="00D62C15" w:rsidRPr="001B69AA" w:rsidRDefault="00D62C15" w:rsidP="00061149">
      <w:pPr>
        <w:pStyle w:val="Paragraphedeliste"/>
        <w:spacing w:after="0"/>
        <w:jc w:val="both"/>
      </w:pPr>
      <w:r w:rsidRPr="001B69AA">
        <w:t xml:space="preserve">Dossier </w:t>
      </w:r>
      <w:r w:rsidR="00061149">
        <w:t>d’inscription</w:t>
      </w:r>
      <w:r w:rsidR="004540C4">
        <w:t xml:space="preserve"> complet</w:t>
      </w:r>
    </w:p>
    <w:p w14:paraId="4D49493A" w14:textId="50FEC159" w:rsidR="00CE02FE" w:rsidRPr="001B69AA" w:rsidRDefault="00064A8D" w:rsidP="00B42B76">
      <w:pPr>
        <w:pStyle w:val="Paragraphedeliste"/>
        <w:spacing w:after="0"/>
        <w:jc w:val="both"/>
      </w:pPr>
      <w:r>
        <w:rPr>
          <w:noProof/>
        </w:rPr>
        <mc:AlternateContent>
          <mc:Choice Requires="wps">
            <w:drawing>
              <wp:anchor distT="0" distB="0" distL="114300" distR="114300" simplePos="0" relativeHeight="251671552" behindDoc="0" locked="0" layoutInCell="1" allowOverlap="1" wp14:anchorId="0AF9EDB9" wp14:editId="4A706B13">
                <wp:simplePos x="0" y="0"/>
                <wp:positionH relativeFrom="column">
                  <wp:posOffset>214630</wp:posOffset>
                </wp:positionH>
                <wp:positionV relativeFrom="paragraph">
                  <wp:posOffset>19050</wp:posOffset>
                </wp:positionV>
                <wp:extent cx="161925" cy="142875"/>
                <wp:effectExtent l="9525" t="10795" r="9525" b="825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1D5C" id="Rectangle 4" o:spid="_x0000_s1026" style="position:absolute;margin-left:16.9pt;margin-top:1.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eCI75dsA&#10;AAAGAQAADwAAAGRycy9kb3ducmV2LnhtbEyPQU+DQBCF7038D5sx8dYuQjAWWRqjqYnHll68DTAC&#10;ys4SdmnRX+940tPk5b28902+W+ygzjT53rGB200Eirh2Tc+tgVO5X9+D8gG5wcExGfgiD7viapVj&#10;1rgLH+h8DK2SEvYZGuhCGDOtfd2RRb9xI7F4726yGEROrW4mvEi5HXQcRXfaYs+y0OFITx3Vn8fZ&#10;Gqj6+ITfh/Ilstt9El6X8mN+ezbm5np5fAAVaAl/YfjFF3QohKlyMzdeDQaSRMiDXPlI7HSbgKoM&#10;xGkKusj1f/ziBwAA//8DAFBLAQItABQABgAIAAAAIQC2gziS/gAAAOEBAAATAAAAAAAAAAAAAAAA&#10;AAAAAABbQ29udGVudF9UeXBlc10ueG1sUEsBAi0AFAAGAAgAAAAhADj9If/WAAAAlAEAAAsAAAAA&#10;AAAAAAAAAAAALwEAAF9yZWxzLy5yZWxzUEsBAi0AFAAGAAgAAAAhAMtOTA4GAgAAFQQAAA4AAAAA&#10;AAAAAAAAAAAALgIAAGRycy9lMm9Eb2MueG1sUEsBAi0AFAAGAAgAAAAhAHgiO+XbAAAABgEAAA8A&#10;AAAAAAAAAAAAAAAAYAQAAGRycy9kb3ducmV2LnhtbFBLBQYAAAAABAAEAPMAAABoBQAAAAA=&#10;"/>
            </w:pict>
          </mc:Fallback>
        </mc:AlternateContent>
      </w:r>
      <w:r w:rsidR="00CE02FE">
        <w:rPr>
          <w:noProof/>
        </w:rPr>
        <w:t>Attestation de sécurité sociale</w:t>
      </w:r>
      <w:r>
        <w:t xml:space="preserve"> </w:t>
      </w:r>
    </w:p>
    <w:p w14:paraId="589C96B8" w14:textId="77777777" w:rsidR="00D62C15" w:rsidRDefault="00EE6C30" w:rsidP="00ED3276">
      <w:pPr>
        <w:pStyle w:val="Paragraphedeliste"/>
        <w:spacing w:after="0"/>
        <w:jc w:val="both"/>
      </w:pPr>
      <w:r>
        <w:rPr>
          <w:noProof/>
        </w:rPr>
        <mc:AlternateContent>
          <mc:Choice Requires="wps">
            <w:drawing>
              <wp:anchor distT="0" distB="0" distL="114300" distR="114300" simplePos="0" relativeHeight="251660288" behindDoc="0" locked="0" layoutInCell="1" allowOverlap="1" wp14:anchorId="700685BE" wp14:editId="4545AF40">
                <wp:simplePos x="0" y="0"/>
                <wp:positionH relativeFrom="column">
                  <wp:posOffset>214630</wp:posOffset>
                </wp:positionH>
                <wp:positionV relativeFrom="paragraph">
                  <wp:posOffset>27940</wp:posOffset>
                </wp:positionV>
                <wp:extent cx="161925" cy="142875"/>
                <wp:effectExtent l="9525" t="10795" r="9525" b="825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CA2F4" id="Rectangle 4" o:spid="_x0000_s1026" style="position:absolute;margin-left:16.9pt;margin-top:2.2pt;width:12.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Hg9xftsA&#10;AAAGAQAADwAAAGRycy9kb3ducmV2LnhtbEzOQU+DQBAF4LuJ/2EzJt7sItRGkKExmpp4bOnF2wAj&#10;oOwsYZcW/fWuJz1O3uS9L98uZlAnnlxvBeF2FYFiqW3TS4twLHc396CcJ2losMIIX+xgW1xe5JQ1&#10;9ix7Ph18q0KJuIwQOu/HTGtXd2zIrezIErJ3Oxny4Zxa3Ux0DuVm0HEUbbShXsJCRyM/dVx/HmaD&#10;UPXxkb735Utk0l3iX5fyY357Rry+Wh4fQHle/N8z/PIDHYpgquwsjVMDQpIEuUdYr0GF+C5NQFUI&#10;8SYFXeT6P7/4AQAA//8DAFBLAQItABQABgAIAAAAIQC2gziS/gAAAOEBAAATAAAAAAAAAAAAAAAA&#10;AAAAAABbQ29udGVudF9UeXBlc10ueG1sUEsBAi0AFAAGAAgAAAAhADj9If/WAAAAlAEAAAsAAAAA&#10;AAAAAAAAAAAALwEAAF9yZWxzLy5yZWxzUEsBAi0AFAAGAAgAAAAhAMtOTA4GAgAAFQQAAA4AAAAA&#10;AAAAAAAAAAAALgIAAGRycy9lMm9Eb2MueG1sUEsBAi0AFAAGAAgAAAAhAB4PcX7bAAAABgEAAA8A&#10;AAAAAAAAAAAAAAAAYAQAAGRycy9kb3ducmV2LnhtbFBLBQYAAAAABAAEAPMAAABoBQAAAAA=&#10;"/>
            </w:pict>
          </mc:Fallback>
        </mc:AlternateContent>
      </w:r>
      <w:r w:rsidR="00000066">
        <w:t>Attestation</w:t>
      </w:r>
      <w:r w:rsidR="00D62C15" w:rsidRPr="001B69AA">
        <w:t xml:space="preserve"> d’assurance couvrant les activités extrascolai</w:t>
      </w:r>
      <w:r w:rsidR="00ED3276" w:rsidRPr="001B69AA">
        <w:t xml:space="preserve">res (valable pour la période où </w:t>
      </w:r>
      <w:r w:rsidR="00D62C15" w:rsidRPr="001B69AA">
        <w:t xml:space="preserve">le jeune participe aux activités) </w:t>
      </w:r>
    </w:p>
    <w:p w14:paraId="0A4EECDC" w14:textId="77777777" w:rsidR="00512D65" w:rsidRDefault="00EE6C30" w:rsidP="004F1796">
      <w:pPr>
        <w:pStyle w:val="Paragraphedeliste"/>
        <w:spacing w:after="0"/>
        <w:jc w:val="both"/>
      </w:pPr>
      <w:r>
        <w:rPr>
          <w:noProof/>
        </w:rPr>
        <mc:AlternateContent>
          <mc:Choice Requires="wps">
            <w:drawing>
              <wp:anchor distT="0" distB="0" distL="114300" distR="114300" simplePos="0" relativeHeight="251664384" behindDoc="0" locked="0" layoutInCell="1" allowOverlap="1" wp14:anchorId="1D611360" wp14:editId="30311DA5">
                <wp:simplePos x="0" y="0"/>
                <wp:positionH relativeFrom="column">
                  <wp:posOffset>214630</wp:posOffset>
                </wp:positionH>
                <wp:positionV relativeFrom="paragraph">
                  <wp:posOffset>375285</wp:posOffset>
                </wp:positionV>
                <wp:extent cx="161925" cy="142875"/>
                <wp:effectExtent l="9525" t="5715" r="9525" b="1333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E267D" id="Rectangle 8" o:spid="_x0000_s1026" style="position:absolute;margin-left:16.9pt;margin-top:29.55pt;width:12.7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po4vQ90A&#10;AAAHAQAADwAAAGRycy9kb3ducmV2LnhtbEzOQU+DQBAF4LuJ/2EzJt7sQkmbggyN0dTEY0sv3hZ2&#10;BJSdJezS0v5615M9Tt7kvS/fzqYXJxpdZxkhXkQgiGurO24QjuXuaQPCecVa9ZYJ4UIOtsX9Xa4y&#10;bc+8p9PBNyKUsMsUQuv9kEnp6paMcgs7EIfsy45G+XCOjdSjOody08tlFK2lUR2HhVYN9NpS/XOY&#10;DELVLY/qui/fI5PuEv8xl9/T5xvi48P88gzC0+z/n+GPH+hQBFNlJ9ZO9AhJEuQeYZXGIEK+ShMQ&#10;FcImXoMscnnrL34BAAD//wMAUEsBAi0AFAAGAAgAAAAhALaDOJL+AAAA4QEAABMAAAAAAAAAAAAA&#10;AAAAAAAAAFtDb250ZW50X1R5cGVzXS54bWxQSwECLQAUAAYACAAAACEAOP0h/9YAAACUAQAACwAA&#10;AAAAAAAAAAAAAAAvAQAAX3JlbHMvLnJlbHNQSwECLQAUAAYACAAAACEAy05MDgYCAAAVBAAADgAA&#10;AAAAAAAAAAAAAAAuAgAAZHJzL2Uyb0RvYy54bWxQSwECLQAUAAYACAAAACEApo4vQ90AAAAHAQAA&#10;DwAAAAAAAAAAAAAAAABgBAAAZHJzL2Rvd25yZXYueG1sUEsFBgAAAAAEAAQA8wAAAGoFAAAAAA==&#10;"/>
            </w:pict>
          </mc:Fallback>
        </mc:AlternateContent>
      </w:r>
      <w:r>
        <w:rPr>
          <w:noProof/>
        </w:rPr>
        <mc:AlternateContent>
          <mc:Choice Requires="wps">
            <w:drawing>
              <wp:anchor distT="0" distB="0" distL="114300" distR="114300" simplePos="0" relativeHeight="251662336" behindDoc="0" locked="0" layoutInCell="1" allowOverlap="1" wp14:anchorId="674B1FA0" wp14:editId="4809316A">
                <wp:simplePos x="0" y="0"/>
                <wp:positionH relativeFrom="column">
                  <wp:posOffset>214630</wp:posOffset>
                </wp:positionH>
                <wp:positionV relativeFrom="paragraph">
                  <wp:posOffset>34925</wp:posOffset>
                </wp:positionV>
                <wp:extent cx="161925" cy="142875"/>
                <wp:effectExtent l="9525" t="8255" r="9525" b="1079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1782" id="Rectangle 6" o:spid="_x0000_s1026" style="position:absolute;margin-left:16.9pt;margin-top:2.75pt;width:12.7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Rok49wA&#10;AAAGAQAADwAAAGRycy9kb3ducmV2LnhtbEzOMU/DMBAF4B2J/2AdEhu1SRTUhlwqBCoSY5subE58&#10;JIH4HMVOG/j1mImOp3d67yu2ix3EiSbfO0a4XykQxI0zPbcIx2p3twbhg2ajB8eE8E0etuX1VaFz&#10;4868p9MhtCKWsM81QhfCmEvpm46s9is3Esfsw01Wh3hOrTSTPsdyO8hEqQdpdc9xodMjPXfUfB1m&#10;i1D3yVH/7KtXZTe7NLwt1ef8/oJ4e7M8PYIItIT/Z/jjRzqU0VS7mY0XA0KaRnlAyDIQMc42KYga&#10;IVkrkGUhL/nlLwAAAP//AwBQSwECLQAUAAYACAAAACEAtoM4kv4AAADhAQAAEwAAAAAAAAAAAAAA&#10;AAAAAAAAW0NvbnRlbnRfVHlwZXNdLnhtbFBLAQItABQABgAIAAAAIQA4/SH/1gAAAJQBAAALAAAA&#10;AAAAAAAAAAAAAC8BAABfcmVscy8ucmVsc1BLAQItABQABgAIAAAAIQDLTkwOBgIAABUEAAAOAAAA&#10;AAAAAAAAAAAAAC4CAABkcnMvZTJvRG9jLnhtbFBLAQItABQABgAIAAAAIQD5GiTj3AAAAAYBAAAP&#10;AAAAAAAAAAAAAAAAAGAEAABkcnMvZG93bnJldi54bWxQSwUGAAAAAAQABADzAAAAaQUAAAAA&#10;"/>
            </w:pict>
          </mc:Fallback>
        </mc:AlternateContent>
      </w:r>
      <w:r w:rsidR="00D62C15" w:rsidRPr="001B69AA">
        <w:t xml:space="preserve">Test d’aisance aquatique ou test aquatique « anti-panique » (pour les jeunes souhaitant participer à une activité nautique ou aquatique cette année) </w:t>
      </w:r>
    </w:p>
    <w:p w14:paraId="10E16980" w14:textId="77777777" w:rsidR="00064A8D" w:rsidRDefault="00064A8D" w:rsidP="004F1796">
      <w:pPr>
        <w:pStyle w:val="Paragraphedeliste"/>
        <w:spacing w:after="0"/>
        <w:jc w:val="both"/>
      </w:pPr>
      <w:r>
        <w:rPr>
          <w:noProof/>
        </w:rPr>
        <mc:AlternateContent>
          <mc:Choice Requires="wps">
            <w:drawing>
              <wp:anchor distT="0" distB="0" distL="114300" distR="114300" simplePos="0" relativeHeight="251673600" behindDoc="0" locked="0" layoutInCell="1" allowOverlap="1" wp14:anchorId="23B985C1" wp14:editId="1F4CF337">
                <wp:simplePos x="0" y="0"/>
                <wp:positionH relativeFrom="column">
                  <wp:posOffset>214630</wp:posOffset>
                </wp:positionH>
                <wp:positionV relativeFrom="paragraph">
                  <wp:posOffset>185420</wp:posOffset>
                </wp:positionV>
                <wp:extent cx="161925" cy="142875"/>
                <wp:effectExtent l="0" t="0" r="28575" b="2857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72BFB" id="Rectangle 8" o:spid="_x0000_s1026" style="position:absolute;margin-left:16.9pt;margin-top:14.6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wOBgIAABUEAAAOAAAAZHJzL2Uyb0RvYy54bWysU9uO2yAQfa/Uf0C8N46jZDex4qxW2aaq&#10;tL1I234AwdhGBYYOJE769R1INhu1VR+q8oAYBg5nzhyWdwdr2F5h0OBqXo7GnCknodGuq/nXL5s3&#10;c85CFK4RBpyq+VEFfrd6/Wo5+EpNoAfTKGQE4kI1+Jr3MfqqKILslRVhBF45SraAVkQKsSsaFAOh&#10;W1NMxuObYgBsPIJUIdDuwynJVxm/bZWMn9o2qMhMzYlbzDPmeZvmYrUUVYfC91qeaYh/YGGFdvTo&#10;BepBRMF2qH+DsloiBGjjSIItoG21VLkGqqYc/1LNUy+8yrWQOMFfZAr/D1Z+3D/5z5ioB/8I8ltg&#10;Dta9cJ26R4ShV6Kh58okVDH4UF0upCDQVbYdPkBDrRW7CFmDQ4s2AVJ17JClPl6kVofIJG2WN+Vi&#10;MuNMUqqcTua3s/yCqJ4vewzxnQLL0qLmSJ3M4GL/GGIiI6rnI5k8GN1stDE5wG67Nsj2grq+yeOM&#10;Hq6PGceGmi9mxOPvEOM8/gRhdST7Gm1rPr8cElVS7a1rsrmi0Oa0JsrGnWVMyiWThmoLzZFURDh5&#10;k/4SLXrAH5wN5Muah+87gYoz895RJxbldJqMnIPp7HZCAV5nttcZ4SRB1Txydlqu48n8O4+66+ml&#10;Mtfu4J661+qs7AurM1nyXhb8/E+Sua/jfOrlN69+AgAA//8DAFBLAwQUAAYACAAAACEAa9f9g90A&#10;AAAHAQAADwAAAGRycy9kb3ducmV2LnhtbEzOTU+DQBAG4LuJ/2EzJt7sUogfIEtjNDXx2NKLtwFG&#10;QNlZwi4t+usdT/Y0mbyTd558s9hBHWnyvWMD61UEirh2Tc+tgUO5vXkA5QNyg4NjMvBNHjbF5UWO&#10;WeNOvKPjPrRKSthnaKALYcy09nVHFv3KjcSSfbjJYpB1anUz4UnK7aDjKLrTFnuWDx2O9NxR/bWf&#10;rYGqjw/4sytfI5tuk/C2lJ/z+4sx11fL0yOoQEv4P4Y/vtChEFPlZm68GgwkiciDgTiNQUl+myag&#10;Kpnre9BFrs/9xS8AAAD//wMAUEsBAi0AFAAGAAgAAAAhALaDOJL+AAAA4QEAABMAAAAAAAAAAAAA&#10;AAAAAAAAAFtDb250ZW50X1R5cGVzXS54bWxQSwECLQAUAAYACAAAACEAOP0h/9YAAACUAQAACwAA&#10;AAAAAAAAAAAAAAAvAQAAX3JlbHMvLnJlbHNQSwECLQAUAAYACAAAACEAy05MDgYCAAAVBAAADgAA&#10;AAAAAAAAAAAAAAAuAgAAZHJzL2Uyb0RvYy54bWxQSwECLQAUAAYACAAAACEAa9f9g90AAAAHAQAA&#10;DwAAAAAAAAAAAAAAAABgBAAAZHJzL2Rvd25yZXYueG1sUEsFBgAAAAAEAAQA8wAAAGoFAAAAAA==&#10;"/>
            </w:pict>
          </mc:Fallback>
        </mc:AlternateContent>
      </w:r>
      <w:r>
        <w:t>Copie du carnet de vaccination</w:t>
      </w:r>
    </w:p>
    <w:p w14:paraId="3299021B" w14:textId="77777777" w:rsidR="005457FE" w:rsidRDefault="00064A8D" w:rsidP="004F1796">
      <w:pPr>
        <w:pStyle w:val="Paragraphedeliste"/>
        <w:spacing w:after="0"/>
        <w:jc w:val="both"/>
        <w:rPr>
          <w:szCs w:val="24"/>
        </w:rPr>
      </w:pPr>
      <w:r>
        <w:rPr>
          <w:szCs w:val="24"/>
        </w:rPr>
        <w:t xml:space="preserve">Un règlement de </w:t>
      </w:r>
      <w:r w:rsidRPr="00FC67A0">
        <w:rPr>
          <w:szCs w:val="24"/>
          <w:highlight w:val="yellow"/>
        </w:rPr>
        <w:t>15</w:t>
      </w:r>
      <w:r w:rsidR="00F12446" w:rsidRPr="00FC67A0">
        <w:rPr>
          <w:b/>
          <w:szCs w:val="24"/>
          <w:highlight w:val="yellow"/>
        </w:rPr>
        <w:t>€</w:t>
      </w:r>
      <w:r w:rsidR="000E7FF3" w:rsidRPr="000E7FF3">
        <w:rPr>
          <w:szCs w:val="24"/>
        </w:rPr>
        <w:t xml:space="preserve"> (un supplément de </w:t>
      </w:r>
      <w:r w:rsidR="000E7FF3" w:rsidRPr="00786BEC">
        <w:rPr>
          <w:b/>
          <w:color w:val="FF0000"/>
          <w:szCs w:val="24"/>
        </w:rPr>
        <w:t>5€</w:t>
      </w:r>
      <w:r w:rsidR="000E7FF3" w:rsidRPr="000E7FF3">
        <w:rPr>
          <w:szCs w:val="24"/>
        </w:rPr>
        <w:t xml:space="preserve"> peut être demandé selon l’activité</w:t>
      </w:r>
      <w:r w:rsidR="000E7FF3">
        <w:rPr>
          <w:szCs w:val="24"/>
        </w:rPr>
        <w:t>)</w:t>
      </w:r>
    </w:p>
    <w:p w14:paraId="32F29EE6" w14:textId="77777777" w:rsidR="00786BEC" w:rsidRPr="000E7FF3" w:rsidRDefault="00786BEC" w:rsidP="004F1796">
      <w:pPr>
        <w:pStyle w:val="Paragraphedeliste"/>
        <w:spacing w:after="0"/>
        <w:jc w:val="both"/>
        <w:rPr>
          <w:sz w:val="20"/>
        </w:rPr>
      </w:pPr>
    </w:p>
    <w:p w14:paraId="20C6B646" w14:textId="77777777" w:rsidR="00904EFD" w:rsidRDefault="00D62C15" w:rsidP="002B1442">
      <w:pPr>
        <w:spacing w:after="0"/>
        <w:jc w:val="both"/>
        <w:rPr>
          <w:rFonts w:cstheme="minorHAnsi"/>
          <w:shd w:val="clear" w:color="auto" w:fill="FFFFFF"/>
        </w:rPr>
      </w:pPr>
      <w:r w:rsidRPr="001B69AA">
        <w:t xml:space="preserve">Le dossier </w:t>
      </w:r>
      <w:r w:rsidR="004540C4">
        <w:t xml:space="preserve">d’inscription </w:t>
      </w:r>
      <w:r w:rsidRPr="001B69AA">
        <w:t xml:space="preserve">est disponible sur le site Internet de la Communauté de </w:t>
      </w:r>
      <w:r w:rsidR="00F12446" w:rsidRPr="001B69AA">
        <w:t>Communes http://www.avant-mont</w:t>
      </w:r>
      <w:r w:rsidR="002B1945">
        <w:t>s</w:t>
      </w:r>
      <w:r w:rsidR="00F12446" w:rsidRPr="001B69AA">
        <w:t>.fr</w:t>
      </w:r>
      <w:r w:rsidR="00ED3276" w:rsidRPr="001B69AA">
        <w:t xml:space="preserve"> </w:t>
      </w:r>
      <w:r w:rsidRPr="001B69AA">
        <w:t>ou en le retirant directeme</w:t>
      </w:r>
      <w:r w:rsidR="0035600D">
        <w:t xml:space="preserve">nt </w:t>
      </w:r>
      <w:r w:rsidR="00786BEC">
        <w:t>au</w:t>
      </w:r>
      <w:r w:rsidR="0035600D">
        <w:t xml:space="preserve"> </w:t>
      </w:r>
      <w:r w:rsidR="00786BEC">
        <w:t xml:space="preserve">service jeunesse de </w:t>
      </w:r>
      <w:r w:rsidR="0035600D">
        <w:t>la Communauté de C</w:t>
      </w:r>
      <w:r w:rsidR="00ED3276" w:rsidRPr="001B69AA">
        <w:t>ommune</w:t>
      </w:r>
      <w:r w:rsidR="000E7FF3">
        <w:t xml:space="preserve">s </w:t>
      </w:r>
      <w:r w:rsidR="00786BEC">
        <w:t>« </w:t>
      </w:r>
      <w:r w:rsidR="000E7FF3">
        <w:t>L</w:t>
      </w:r>
      <w:r w:rsidR="0035600D">
        <w:t>es Avant-M</w:t>
      </w:r>
      <w:r w:rsidR="00677224">
        <w:t>onts</w:t>
      </w:r>
      <w:r w:rsidR="00786BEC">
        <w:t> »</w:t>
      </w:r>
      <w:r w:rsidR="00ED3276" w:rsidRPr="001B69AA">
        <w:t xml:space="preserve">, </w:t>
      </w:r>
      <w:r w:rsidR="00ED3276" w:rsidRPr="001B69AA">
        <w:rPr>
          <w:rFonts w:cstheme="minorHAnsi"/>
          <w:shd w:val="clear" w:color="auto" w:fill="FFFFFF"/>
        </w:rPr>
        <w:t>ZAE L’Audacieuse</w:t>
      </w:r>
      <w:r w:rsidR="00ED3276" w:rsidRPr="001B69AA">
        <w:rPr>
          <w:rFonts w:cstheme="minorHAnsi"/>
        </w:rPr>
        <w:t xml:space="preserve"> </w:t>
      </w:r>
      <w:r w:rsidR="00ED3276" w:rsidRPr="001B69AA">
        <w:rPr>
          <w:rFonts w:cstheme="minorHAnsi"/>
          <w:shd w:val="clear" w:color="auto" w:fill="FFFFFF"/>
        </w:rPr>
        <w:t>34480 Magalas</w:t>
      </w:r>
      <w:r w:rsidR="002B1442">
        <w:rPr>
          <w:rFonts w:cstheme="minorHAnsi"/>
          <w:shd w:val="clear" w:color="auto" w:fill="FFFFFF"/>
        </w:rPr>
        <w:t>.</w:t>
      </w:r>
    </w:p>
    <w:p w14:paraId="024B514F" w14:textId="77777777" w:rsidR="00786BEC" w:rsidRDefault="00786BEC" w:rsidP="002B1442">
      <w:pPr>
        <w:spacing w:after="0"/>
        <w:jc w:val="both"/>
        <w:rPr>
          <w:rFonts w:cstheme="minorHAnsi"/>
          <w:shd w:val="clear" w:color="auto" w:fill="FFFFFF"/>
        </w:rPr>
      </w:pPr>
    </w:p>
    <w:p w14:paraId="1E7AE7D1" w14:textId="6E33D97C" w:rsidR="00D62C15" w:rsidRDefault="00D62C15" w:rsidP="002B1442">
      <w:pPr>
        <w:spacing w:after="0"/>
        <w:jc w:val="both"/>
      </w:pPr>
      <w:r w:rsidRPr="001B69AA">
        <w:t xml:space="preserve">Le dossier d’inscription </w:t>
      </w:r>
      <w:r w:rsidR="00CA2CF6">
        <w:t xml:space="preserve">et la cotisation sont </w:t>
      </w:r>
      <w:r w:rsidR="00786BEC">
        <w:t xml:space="preserve"> valable du</w:t>
      </w:r>
      <w:r w:rsidR="00786BEC">
        <w:rPr>
          <w:b/>
        </w:rPr>
        <w:t xml:space="preserve"> 1</w:t>
      </w:r>
      <w:r w:rsidR="00786BEC" w:rsidRPr="00F12446">
        <w:rPr>
          <w:b/>
          <w:vertAlign w:val="superscript"/>
        </w:rPr>
        <w:t>er</w:t>
      </w:r>
      <w:r w:rsidR="00786BEC">
        <w:rPr>
          <w:b/>
        </w:rPr>
        <w:t xml:space="preserve"> </w:t>
      </w:r>
      <w:r w:rsidR="00CA2CF6">
        <w:rPr>
          <w:b/>
        </w:rPr>
        <w:t>Janvier</w:t>
      </w:r>
      <w:r w:rsidR="00786BEC" w:rsidRPr="002B1442">
        <w:rPr>
          <w:b/>
        </w:rPr>
        <w:t xml:space="preserve"> </w:t>
      </w:r>
      <w:r w:rsidR="00786BEC" w:rsidRPr="00786BEC">
        <w:t>au</w:t>
      </w:r>
      <w:r w:rsidR="00786BEC" w:rsidRPr="002B1442">
        <w:rPr>
          <w:b/>
        </w:rPr>
        <w:t xml:space="preserve"> </w:t>
      </w:r>
      <w:r w:rsidR="00786BEC">
        <w:rPr>
          <w:b/>
        </w:rPr>
        <w:t xml:space="preserve">31 </w:t>
      </w:r>
      <w:r w:rsidR="00CA2CF6">
        <w:rPr>
          <w:b/>
        </w:rPr>
        <w:t>décembre</w:t>
      </w:r>
      <w:r w:rsidR="00786BEC" w:rsidRPr="001B69AA">
        <w:t xml:space="preserve">. </w:t>
      </w:r>
    </w:p>
    <w:p w14:paraId="6C1C0588" w14:textId="77777777" w:rsidR="00786BEC" w:rsidRPr="00786BEC" w:rsidRDefault="00786BEC" w:rsidP="002B1442">
      <w:pPr>
        <w:spacing w:after="0"/>
        <w:jc w:val="both"/>
        <w:rPr>
          <w:rFonts w:cstheme="minorHAnsi"/>
        </w:rPr>
      </w:pPr>
    </w:p>
    <w:p w14:paraId="0A0D23A0" w14:textId="77777777" w:rsidR="00D62C15" w:rsidRDefault="00301AFC" w:rsidP="002B1442">
      <w:pPr>
        <w:spacing w:after="0"/>
        <w:jc w:val="both"/>
      </w:pPr>
      <w:r w:rsidRPr="00301AFC">
        <w:t>Toute</w:t>
      </w:r>
      <w:r w:rsidR="00F12446">
        <w:t>s</w:t>
      </w:r>
      <w:r w:rsidRPr="00301AFC">
        <w:t xml:space="preserve"> modification</w:t>
      </w:r>
      <w:r w:rsidR="00F12446">
        <w:t>s concernant les informations</w:t>
      </w:r>
      <w:r w:rsidRPr="00301AFC">
        <w:t xml:space="preserve"> données lors de l’i</w:t>
      </w:r>
      <w:r w:rsidR="002B1442">
        <w:t>nscription doi</w:t>
      </w:r>
      <w:r w:rsidR="00F12446">
        <w:t>ven</w:t>
      </w:r>
      <w:r w:rsidR="002B1442">
        <w:t>t être signalée</w:t>
      </w:r>
      <w:r w:rsidR="00F12446">
        <w:t>s aux responsables de l’</w:t>
      </w:r>
      <w:r w:rsidR="002B1442">
        <w:t>ac</w:t>
      </w:r>
      <w:r w:rsidR="00F12446">
        <w:t>cueil de loisirs itinérant ados (</w:t>
      </w:r>
      <w:r w:rsidR="00F12446" w:rsidRPr="00F12446">
        <w:rPr>
          <w:rFonts w:ascii="Comic Sans MS" w:hAnsi="Comic Sans MS"/>
          <w:b/>
          <w:i/>
        </w:rPr>
        <w:t>Planet’Ados</w:t>
      </w:r>
      <w:r w:rsidR="00F12446">
        <w:t>).</w:t>
      </w:r>
    </w:p>
    <w:p w14:paraId="351C7649" w14:textId="77777777" w:rsidR="00301AFC" w:rsidRPr="00301AFC" w:rsidRDefault="00301AFC" w:rsidP="00D62C15">
      <w:pPr>
        <w:spacing w:after="0"/>
      </w:pPr>
    </w:p>
    <w:p w14:paraId="1FF29B19" w14:textId="77777777" w:rsidR="00D62C15" w:rsidRPr="002B1442" w:rsidRDefault="00D62C15" w:rsidP="002B1442">
      <w:pPr>
        <w:pStyle w:val="Paragraphedeliste"/>
        <w:numPr>
          <w:ilvl w:val="0"/>
          <w:numId w:val="3"/>
        </w:numPr>
        <w:spacing w:after="0"/>
        <w:rPr>
          <w:sz w:val="24"/>
          <w:szCs w:val="24"/>
          <w:u w:val="single"/>
        </w:rPr>
      </w:pPr>
      <w:r w:rsidRPr="002B1442">
        <w:rPr>
          <w:sz w:val="24"/>
          <w:szCs w:val="24"/>
          <w:u w:val="single"/>
        </w:rPr>
        <w:t>Délais d’inscription</w:t>
      </w:r>
    </w:p>
    <w:p w14:paraId="3934D9FC" w14:textId="77777777" w:rsidR="00790561" w:rsidRPr="00790561" w:rsidRDefault="00790561" w:rsidP="00790561">
      <w:pPr>
        <w:spacing w:after="0"/>
        <w:rPr>
          <w:sz w:val="24"/>
          <w:szCs w:val="24"/>
        </w:rPr>
      </w:pPr>
    </w:p>
    <w:p w14:paraId="1B77DD7F" w14:textId="5ED99569" w:rsidR="00871464" w:rsidRDefault="00A72818" w:rsidP="00790561">
      <w:pPr>
        <w:spacing w:after="0"/>
      </w:pPr>
      <w:r>
        <w:t>Dès que le dossier est retourné, complété et signé, l’inscription est effective le jour même, avec la validation des animateurs (si des places sont disponibles).</w:t>
      </w:r>
    </w:p>
    <w:p w14:paraId="5C45CB70" w14:textId="77777777" w:rsidR="00B42B76" w:rsidRPr="00B42B76" w:rsidRDefault="00B42B76" w:rsidP="00790561">
      <w:pPr>
        <w:spacing w:after="0"/>
      </w:pPr>
    </w:p>
    <w:p w14:paraId="60791FBC" w14:textId="77777777" w:rsidR="00790561" w:rsidRPr="00CE02FE" w:rsidRDefault="00790561"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Réservation des activités</w:t>
      </w:r>
    </w:p>
    <w:p w14:paraId="21C35DE5" w14:textId="77777777" w:rsidR="00D62C15" w:rsidRDefault="00D62C15" w:rsidP="00573EFC">
      <w:pPr>
        <w:spacing w:after="0"/>
        <w:rPr>
          <w:sz w:val="24"/>
          <w:szCs w:val="24"/>
        </w:rPr>
      </w:pPr>
    </w:p>
    <w:p w14:paraId="5EF5D190" w14:textId="77777777" w:rsidR="00790561" w:rsidRPr="002B1442" w:rsidRDefault="00790561" w:rsidP="002B1442">
      <w:pPr>
        <w:pStyle w:val="Paragraphedeliste"/>
        <w:numPr>
          <w:ilvl w:val="0"/>
          <w:numId w:val="4"/>
        </w:numPr>
        <w:spacing w:after="0"/>
        <w:rPr>
          <w:sz w:val="24"/>
          <w:szCs w:val="24"/>
          <w:u w:val="single"/>
        </w:rPr>
      </w:pPr>
      <w:r w:rsidRPr="002B1442">
        <w:rPr>
          <w:sz w:val="24"/>
          <w:szCs w:val="24"/>
          <w:u w:val="single"/>
        </w:rPr>
        <w:t>Période d’activité :</w:t>
      </w:r>
    </w:p>
    <w:p w14:paraId="17756412" w14:textId="77777777" w:rsidR="00790561" w:rsidRDefault="00790561" w:rsidP="00790561">
      <w:pPr>
        <w:spacing w:after="0"/>
        <w:rPr>
          <w:sz w:val="24"/>
          <w:szCs w:val="24"/>
        </w:rPr>
      </w:pPr>
    </w:p>
    <w:p w14:paraId="0D8CC974" w14:textId="77777777" w:rsidR="00790561" w:rsidRPr="00C43831" w:rsidRDefault="00790561" w:rsidP="00790561">
      <w:pPr>
        <w:spacing w:after="0"/>
      </w:pPr>
      <w:r w:rsidRPr="00C43831">
        <w:t xml:space="preserve">Les activités sont proposées uniquement sur les périodes de vacances scolaires et les mercredis : </w:t>
      </w:r>
    </w:p>
    <w:p w14:paraId="6D19227B" w14:textId="77777777" w:rsidR="00790561" w:rsidRDefault="00790561" w:rsidP="00790561">
      <w:pPr>
        <w:pStyle w:val="Paragraphedeliste"/>
        <w:numPr>
          <w:ilvl w:val="0"/>
          <w:numId w:val="1"/>
        </w:numPr>
        <w:spacing w:after="0"/>
        <w:rPr>
          <w:rFonts w:ascii="Calibri" w:hAnsi="Calibri" w:cs="Calibri"/>
        </w:rPr>
      </w:pPr>
      <w:r w:rsidRPr="00C43831">
        <w:rPr>
          <w:rFonts w:ascii="Calibri" w:hAnsi="Calibri" w:cs="Calibri"/>
        </w:rPr>
        <w:t>Vacances d’automne (octobre/novembre)</w:t>
      </w:r>
    </w:p>
    <w:p w14:paraId="784CC37D" w14:textId="77777777" w:rsidR="00790561" w:rsidRPr="00C43831" w:rsidRDefault="00790561" w:rsidP="00790561">
      <w:pPr>
        <w:pStyle w:val="Paragraphedeliste"/>
        <w:numPr>
          <w:ilvl w:val="0"/>
          <w:numId w:val="1"/>
        </w:numPr>
        <w:spacing w:after="0"/>
        <w:rPr>
          <w:rFonts w:ascii="Calibri" w:hAnsi="Calibri" w:cs="Calibri"/>
        </w:rPr>
      </w:pPr>
      <w:r w:rsidRPr="00C43831">
        <w:rPr>
          <w:rFonts w:ascii="Calibri" w:hAnsi="Calibri" w:cs="Calibri"/>
        </w:rPr>
        <w:t>Vacances d’hiver (février/mars)</w:t>
      </w:r>
    </w:p>
    <w:p w14:paraId="33F48786" w14:textId="77777777" w:rsidR="00790561" w:rsidRPr="00C43831" w:rsidRDefault="00790561" w:rsidP="00790561">
      <w:pPr>
        <w:pStyle w:val="Paragraphedeliste"/>
        <w:numPr>
          <w:ilvl w:val="0"/>
          <w:numId w:val="1"/>
        </w:numPr>
        <w:spacing w:after="0"/>
        <w:rPr>
          <w:rFonts w:ascii="Calibri" w:hAnsi="Calibri" w:cs="Calibri"/>
        </w:rPr>
      </w:pPr>
      <w:r w:rsidRPr="00C43831">
        <w:rPr>
          <w:rFonts w:ascii="Calibri" w:hAnsi="Calibri" w:cs="Calibri"/>
        </w:rPr>
        <w:t>Vacances de printemps (avril/mai)</w:t>
      </w:r>
    </w:p>
    <w:p w14:paraId="46FFF5EC" w14:textId="77777777" w:rsidR="002A70FC" w:rsidRDefault="00790561" w:rsidP="002A70FC">
      <w:pPr>
        <w:pStyle w:val="Paragraphedeliste"/>
        <w:numPr>
          <w:ilvl w:val="0"/>
          <w:numId w:val="1"/>
        </w:numPr>
        <w:spacing w:after="0"/>
        <w:rPr>
          <w:rFonts w:ascii="Calibri" w:hAnsi="Calibri" w:cs="Calibri"/>
        </w:rPr>
      </w:pPr>
      <w:r w:rsidRPr="00C43831">
        <w:rPr>
          <w:rFonts w:ascii="Calibri" w:hAnsi="Calibri" w:cs="Calibri"/>
        </w:rPr>
        <w:t xml:space="preserve">Vacances d’été (juillet/août) </w:t>
      </w:r>
    </w:p>
    <w:p w14:paraId="648A3B32" w14:textId="77777777" w:rsidR="00790561" w:rsidRPr="00C43831" w:rsidRDefault="00790561" w:rsidP="00790561">
      <w:pPr>
        <w:spacing w:after="0"/>
        <w:rPr>
          <w:sz w:val="24"/>
          <w:szCs w:val="24"/>
          <w:u w:val="single"/>
        </w:rPr>
      </w:pPr>
    </w:p>
    <w:p w14:paraId="260DCC8D" w14:textId="77777777" w:rsidR="00790561" w:rsidRPr="00C43831" w:rsidRDefault="00790561" w:rsidP="002B1442">
      <w:pPr>
        <w:pStyle w:val="Paragraphedeliste"/>
        <w:numPr>
          <w:ilvl w:val="0"/>
          <w:numId w:val="4"/>
        </w:numPr>
        <w:spacing w:after="0"/>
        <w:rPr>
          <w:sz w:val="24"/>
          <w:szCs w:val="24"/>
          <w:u w:val="single"/>
        </w:rPr>
      </w:pPr>
      <w:r w:rsidRPr="00C43831">
        <w:rPr>
          <w:sz w:val="24"/>
          <w:szCs w:val="24"/>
          <w:u w:val="single"/>
        </w:rPr>
        <w:t xml:space="preserve">Formulaire </w:t>
      </w:r>
      <w:r w:rsidR="00044F09" w:rsidRPr="00C43831">
        <w:rPr>
          <w:sz w:val="24"/>
          <w:szCs w:val="24"/>
          <w:u w:val="single"/>
        </w:rPr>
        <w:t>d’inscription aux</w:t>
      </w:r>
      <w:r w:rsidRPr="00C43831">
        <w:rPr>
          <w:sz w:val="24"/>
          <w:szCs w:val="24"/>
          <w:u w:val="single"/>
        </w:rPr>
        <w:t xml:space="preserve"> activités :</w:t>
      </w:r>
    </w:p>
    <w:p w14:paraId="7A6CF976" w14:textId="77777777" w:rsidR="00044F09" w:rsidRDefault="00044F09" w:rsidP="00044F09">
      <w:pPr>
        <w:spacing w:after="0"/>
        <w:rPr>
          <w:sz w:val="24"/>
          <w:szCs w:val="24"/>
        </w:rPr>
      </w:pPr>
    </w:p>
    <w:p w14:paraId="41AB2591" w14:textId="1FD54A20" w:rsidR="00CE7946" w:rsidRPr="00C43831" w:rsidRDefault="00CE7946" w:rsidP="00CE7946">
      <w:pPr>
        <w:spacing w:after="0"/>
        <w:rPr>
          <w:rFonts w:cstheme="minorHAnsi"/>
        </w:rPr>
      </w:pPr>
      <w:r w:rsidRPr="00C43831">
        <w:rPr>
          <w:rFonts w:cstheme="minorHAnsi"/>
        </w:rPr>
        <w:t>Pour chaque Mercredi</w:t>
      </w:r>
      <w:r w:rsidR="002A70FC">
        <w:rPr>
          <w:rFonts w:cstheme="minorHAnsi"/>
        </w:rPr>
        <w:t>s</w:t>
      </w:r>
      <w:r w:rsidRPr="00C43831">
        <w:rPr>
          <w:rFonts w:cstheme="minorHAnsi"/>
        </w:rPr>
        <w:t xml:space="preserve"> et période</w:t>
      </w:r>
      <w:r w:rsidR="002A70FC">
        <w:rPr>
          <w:rFonts w:cstheme="minorHAnsi"/>
        </w:rPr>
        <w:t>s</w:t>
      </w:r>
      <w:r w:rsidRPr="00C43831">
        <w:rPr>
          <w:rFonts w:cstheme="minorHAnsi"/>
        </w:rPr>
        <w:t xml:space="preserve"> de vacances scolaires, il est obligat</w:t>
      </w:r>
      <w:r w:rsidR="0042496B">
        <w:rPr>
          <w:rFonts w:cstheme="minorHAnsi"/>
        </w:rPr>
        <w:t>oire de</w:t>
      </w:r>
      <w:r w:rsidR="00CA2CF6">
        <w:rPr>
          <w:rFonts w:cstheme="minorHAnsi"/>
        </w:rPr>
        <w:t xml:space="preserve"> s’inscrire par mail à </w:t>
      </w:r>
      <w:hyperlink r:id="rId9" w:history="1">
        <w:r w:rsidR="00CA2CF6" w:rsidRPr="00574742">
          <w:rPr>
            <w:rStyle w:val="Lienhypertexte"/>
            <w:rFonts w:cstheme="minorHAnsi"/>
          </w:rPr>
          <w:t>florine.guevara@avant-monts.fr</w:t>
        </w:r>
      </w:hyperlink>
      <w:r w:rsidR="00CA2CF6">
        <w:rPr>
          <w:rFonts w:cstheme="minorHAnsi"/>
        </w:rPr>
        <w:t xml:space="preserve"> ou par téléphone 07.85.04.58.68</w:t>
      </w:r>
      <w:r w:rsidRPr="00C43831">
        <w:rPr>
          <w:rFonts w:cstheme="minorHAnsi"/>
        </w:rPr>
        <w:t xml:space="preserve"> </w:t>
      </w:r>
    </w:p>
    <w:p w14:paraId="5DCD15B3" w14:textId="77777777" w:rsidR="001B69AA" w:rsidRPr="00C43831" w:rsidRDefault="001B69AA" w:rsidP="00CE7946">
      <w:pPr>
        <w:spacing w:after="0"/>
        <w:rPr>
          <w:rFonts w:cstheme="minorHAnsi"/>
        </w:rPr>
      </w:pPr>
    </w:p>
    <w:p w14:paraId="1C23A32B" w14:textId="5AFC704C" w:rsidR="00871464" w:rsidRPr="00CA2CF6" w:rsidRDefault="00F16740" w:rsidP="00573EFC">
      <w:pPr>
        <w:pStyle w:val="Paragraphedeliste"/>
        <w:numPr>
          <w:ilvl w:val="0"/>
          <w:numId w:val="1"/>
        </w:numPr>
        <w:spacing w:after="0"/>
        <w:rPr>
          <w:rFonts w:cstheme="minorHAnsi"/>
        </w:rPr>
      </w:pPr>
      <w:r>
        <w:rPr>
          <w:rFonts w:cstheme="minorHAnsi"/>
        </w:rPr>
        <w:t xml:space="preserve">Les réservations sont possibles le jour même de la sortie ou de l’activité, si des places sont </w:t>
      </w:r>
      <w:r w:rsidR="00CA2CF6">
        <w:rPr>
          <w:rFonts w:cstheme="minorHAnsi"/>
        </w:rPr>
        <w:t>disponibles.</w:t>
      </w:r>
    </w:p>
    <w:p w14:paraId="1E377400" w14:textId="77777777" w:rsidR="00C43831" w:rsidRDefault="00EE6C30" w:rsidP="00573EFC">
      <w:pPr>
        <w:spacing w:after="0"/>
      </w:pPr>
      <w:r>
        <w:rPr>
          <w:noProof/>
        </w:rPr>
        <w:drawing>
          <wp:anchor distT="0" distB="0" distL="114300" distR="114300" simplePos="0" relativeHeight="251665408" behindDoc="0" locked="0" layoutInCell="1" allowOverlap="1" wp14:anchorId="6287DDA5" wp14:editId="114EECE5">
            <wp:simplePos x="0" y="0"/>
            <wp:positionH relativeFrom="column">
              <wp:posOffset>-633095</wp:posOffset>
            </wp:positionH>
            <wp:positionV relativeFrom="paragraph">
              <wp:posOffset>126365</wp:posOffset>
            </wp:positionV>
            <wp:extent cx="409575" cy="409575"/>
            <wp:effectExtent l="0" t="0" r="0" b="0"/>
            <wp:wrapNone/>
            <wp:docPr id="12" name="Image 1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F44A1" w14:textId="31235395" w:rsidR="00C2136F" w:rsidRDefault="00DC3BC8" w:rsidP="004458C1">
      <w:pPr>
        <w:spacing w:after="0"/>
        <w:jc w:val="both"/>
      </w:pPr>
      <w:r>
        <w:t>L</w:t>
      </w:r>
      <w:r w:rsidR="004458C1">
        <w:t xml:space="preserve">es </w:t>
      </w:r>
      <w:r>
        <w:t>jeunes</w:t>
      </w:r>
      <w:r w:rsidR="004458C1">
        <w:t xml:space="preserve"> qui n’ont </w:t>
      </w:r>
      <w:r w:rsidR="005457FE">
        <w:t>pas</w:t>
      </w:r>
      <w:r w:rsidR="004458C1">
        <w:t xml:space="preserve"> donné</w:t>
      </w:r>
      <w:r>
        <w:t xml:space="preserve"> tous</w:t>
      </w:r>
      <w:r w:rsidR="004458C1">
        <w:t xml:space="preserve"> les documents à fournir </w:t>
      </w:r>
      <w:r>
        <w:t>lors de</w:t>
      </w:r>
      <w:r w:rsidR="004458C1">
        <w:t xml:space="preserve"> l’inscription</w:t>
      </w:r>
      <w:r w:rsidR="00512D65">
        <w:t>, ne</w:t>
      </w:r>
      <w:r w:rsidR="005457FE">
        <w:t xml:space="preserve"> pourront être inscrits pour l’</w:t>
      </w:r>
      <w:r>
        <w:t>activité choisie.</w:t>
      </w:r>
    </w:p>
    <w:p w14:paraId="5DE880C5" w14:textId="77777777" w:rsidR="00871464" w:rsidRDefault="00871464" w:rsidP="00C43831">
      <w:pPr>
        <w:spacing w:after="0"/>
        <w:rPr>
          <w:rFonts w:cstheme="minorHAnsi"/>
        </w:rPr>
      </w:pPr>
    </w:p>
    <w:p w14:paraId="3BA0ECD1" w14:textId="77777777" w:rsidR="0091662A" w:rsidRPr="00CE02FE" w:rsidRDefault="0091662A"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Annulations d’activités et de séjour</w:t>
      </w:r>
      <w:r w:rsidR="00601B06" w:rsidRPr="00CE02FE">
        <w:rPr>
          <w:b/>
          <w:color w:val="FFFFFF" w:themeColor="background1"/>
          <w:sz w:val="24"/>
          <w:szCs w:val="24"/>
        </w:rPr>
        <w:t>s par la Communauté de Communes</w:t>
      </w:r>
    </w:p>
    <w:p w14:paraId="27A9F34E" w14:textId="77777777" w:rsidR="00601B06" w:rsidRDefault="00601B06" w:rsidP="0091662A">
      <w:pPr>
        <w:spacing w:after="0"/>
      </w:pPr>
    </w:p>
    <w:p w14:paraId="3DE7C7F6" w14:textId="77777777" w:rsidR="00601B06" w:rsidRPr="0038444C" w:rsidRDefault="00601B06" w:rsidP="0038444C">
      <w:pPr>
        <w:spacing w:after="0"/>
        <w:jc w:val="both"/>
        <w:rPr>
          <w:rFonts w:cstheme="minorHAnsi"/>
        </w:rPr>
      </w:pPr>
      <w:r w:rsidRPr="0038444C">
        <w:t>En cas d’annulation d’activité, toute modification sera affiché</w:t>
      </w:r>
      <w:r w:rsidR="002A70FC">
        <w:t>e</w:t>
      </w:r>
      <w:r w:rsidRPr="0038444C">
        <w:t xml:space="preserve"> </w:t>
      </w:r>
      <w:r w:rsidR="00871464">
        <w:t>sur le panneau d’affichage de la Communauté de C</w:t>
      </w:r>
      <w:r w:rsidRPr="0038444C">
        <w:t xml:space="preserve">ommunes, ainsi que sur le site </w:t>
      </w:r>
      <w:r w:rsidR="00871464" w:rsidRPr="001B69AA">
        <w:t>http://www.avant-monts.fr</w:t>
      </w:r>
      <w:r w:rsidRPr="0038444C">
        <w:rPr>
          <w:rFonts w:cstheme="minorHAnsi"/>
        </w:rPr>
        <w:t xml:space="preserve"> </w:t>
      </w:r>
      <w:r w:rsidR="00871464" w:rsidRPr="0038444C">
        <w:rPr>
          <w:rFonts w:cstheme="minorHAnsi"/>
        </w:rPr>
        <w:t>et par</w:t>
      </w:r>
      <w:r w:rsidRPr="0038444C">
        <w:rPr>
          <w:rFonts w:cstheme="minorHAnsi"/>
        </w:rPr>
        <w:t xml:space="preserve"> message sur le téléphone de l</w:t>
      </w:r>
      <w:r w:rsidR="00871464">
        <w:rPr>
          <w:rFonts w:cstheme="minorHAnsi"/>
        </w:rPr>
        <w:t>’adolescent et du responsable légal</w:t>
      </w:r>
      <w:r w:rsidRPr="0038444C">
        <w:rPr>
          <w:rFonts w:cstheme="minorHAnsi"/>
        </w:rPr>
        <w:t>.</w:t>
      </w:r>
      <w:r w:rsidR="004458C1" w:rsidRPr="0038444C">
        <w:rPr>
          <w:rFonts w:cstheme="minorHAnsi"/>
        </w:rPr>
        <w:t xml:space="preserve"> Ou</w:t>
      </w:r>
      <w:r w:rsidR="00871464">
        <w:rPr>
          <w:rFonts w:cstheme="minorHAnsi"/>
        </w:rPr>
        <w:t>,</w:t>
      </w:r>
      <w:r w:rsidR="004458C1" w:rsidRPr="0038444C">
        <w:rPr>
          <w:rFonts w:cstheme="minorHAnsi"/>
        </w:rPr>
        <w:t xml:space="preserve"> le jour même  en cas de mauvais temps pour une activité extérieure.</w:t>
      </w:r>
    </w:p>
    <w:p w14:paraId="0C0421A8" w14:textId="77777777" w:rsidR="00871464" w:rsidRDefault="00871464" w:rsidP="0091662A">
      <w:pPr>
        <w:spacing w:after="0"/>
      </w:pPr>
    </w:p>
    <w:p w14:paraId="158BF0B1" w14:textId="77777777" w:rsidR="00601B06" w:rsidRPr="00CE02FE" w:rsidRDefault="0091662A"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shd w:val="clear" w:color="auto" w:fill="00B0F0"/>
        </w:rPr>
        <w:t xml:space="preserve"> </w:t>
      </w:r>
      <w:r w:rsidRPr="00CA2CF6">
        <w:rPr>
          <w:b/>
          <w:color w:val="FFFFFF" w:themeColor="background1"/>
          <w:sz w:val="24"/>
          <w:szCs w:val="24"/>
          <w:shd w:val="clear" w:color="auto" w:fill="00B0F0"/>
        </w:rPr>
        <w:t>Responsabilité</w:t>
      </w:r>
    </w:p>
    <w:p w14:paraId="349D74CB" w14:textId="77777777" w:rsidR="00601B06" w:rsidRDefault="00601B06" w:rsidP="0091662A">
      <w:pPr>
        <w:spacing w:after="0"/>
      </w:pPr>
    </w:p>
    <w:p w14:paraId="179655F5" w14:textId="77777777" w:rsidR="0091662A" w:rsidRDefault="0091662A" w:rsidP="0091662A">
      <w:pPr>
        <w:spacing w:after="0"/>
      </w:pPr>
      <w:r>
        <w:t xml:space="preserve">La responsabilité de la Communauté de Communes </w:t>
      </w:r>
      <w:r w:rsidR="00871464">
        <w:t>« </w:t>
      </w:r>
      <w:r w:rsidR="000E7FF3">
        <w:t>L</w:t>
      </w:r>
      <w:r w:rsidR="00DC3BC8">
        <w:t>es Avant-M</w:t>
      </w:r>
      <w:r w:rsidR="00720162">
        <w:t>onts</w:t>
      </w:r>
      <w:r w:rsidR="00871464">
        <w:t> »</w:t>
      </w:r>
      <w:r w:rsidR="00720162">
        <w:t xml:space="preserve"> </w:t>
      </w:r>
      <w:r>
        <w:t>est engagée exclusivement sur les temps d’activité, de l’heure de prise en charge à l’heure de retour</w:t>
      </w:r>
      <w:r w:rsidR="00871464">
        <w:t>.</w:t>
      </w:r>
      <w:r>
        <w:t xml:space="preserve"> En dehors de ces horaires et dans tous les autres cas de figure, le jeune est sous la responsabilité </w:t>
      </w:r>
      <w:r w:rsidR="00871464">
        <w:t>de son responsable légal</w:t>
      </w:r>
      <w:r>
        <w:t>.</w:t>
      </w:r>
    </w:p>
    <w:p w14:paraId="7D6C530B" w14:textId="77777777" w:rsidR="00720162" w:rsidRDefault="00720162" w:rsidP="00720162">
      <w:pPr>
        <w:spacing w:after="0"/>
      </w:pPr>
      <w:r>
        <w:t>Les usagers sont tenus au respect des horaires propres à chaque animation.</w:t>
      </w:r>
    </w:p>
    <w:p w14:paraId="3FBAD24B" w14:textId="77777777" w:rsidR="00720162" w:rsidRDefault="00720162" w:rsidP="00720162">
      <w:pPr>
        <w:spacing w:after="0"/>
      </w:pPr>
      <w:r>
        <w:lastRenderedPageBreak/>
        <w:t>L’acceptation de ce Règlement Intérieur conditionne l’admission des jeunes.</w:t>
      </w:r>
    </w:p>
    <w:p w14:paraId="2BC2515B" w14:textId="77777777" w:rsidR="0091662A" w:rsidRDefault="0091662A" w:rsidP="0091662A">
      <w:pPr>
        <w:spacing w:after="0"/>
      </w:pPr>
    </w:p>
    <w:p w14:paraId="58B7CD6C" w14:textId="77777777" w:rsidR="00601B06" w:rsidRPr="00CE02FE" w:rsidRDefault="00601B06"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 xml:space="preserve">Transports </w:t>
      </w:r>
    </w:p>
    <w:p w14:paraId="1E509F5F" w14:textId="77777777" w:rsidR="00601B06" w:rsidRDefault="00601B06" w:rsidP="0091662A">
      <w:pPr>
        <w:spacing w:after="0"/>
      </w:pPr>
    </w:p>
    <w:p w14:paraId="15FED203" w14:textId="50EF2E42" w:rsidR="00601B06" w:rsidRDefault="00CA2CF6" w:rsidP="0091662A">
      <w:pPr>
        <w:spacing w:after="0"/>
      </w:pPr>
      <w:r>
        <w:t xml:space="preserve">Il n’y a pas de ramassage sauf lors </w:t>
      </w:r>
      <w:r w:rsidR="007B6CF7">
        <w:t xml:space="preserve">des cas suivants* : </w:t>
      </w:r>
    </w:p>
    <w:p w14:paraId="502A4370" w14:textId="6E6D704D" w:rsidR="007B6CF7" w:rsidRDefault="007B6CF7" w:rsidP="007B6CF7">
      <w:pPr>
        <w:pStyle w:val="Paragraphedeliste"/>
        <w:numPr>
          <w:ilvl w:val="0"/>
          <w:numId w:val="1"/>
        </w:numPr>
        <w:spacing w:after="0"/>
      </w:pPr>
      <w:r>
        <w:t>Organisation de stage à thème, où la présence est obligatoire durant toute la durée du stage.</w:t>
      </w:r>
    </w:p>
    <w:p w14:paraId="14F19066" w14:textId="3E4F7DD6" w:rsidR="007B6CF7" w:rsidRDefault="007B6CF7" w:rsidP="007B6CF7">
      <w:pPr>
        <w:pStyle w:val="Paragraphedeliste"/>
        <w:numPr>
          <w:ilvl w:val="0"/>
          <w:numId w:val="1"/>
        </w:numPr>
        <w:spacing w:after="0"/>
      </w:pPr>
      <w:r>
        <w:t>Les jours de sorties</w:t>
      </w:r>
    </w:p>
    <w:p w14:paraId="0A9B599B" w14:textId="4E5A3566" w:rsidR="007B6CF7" w:rsidRDefault="007B6CF7" w:rsidP="007B6CF7">
      <w:pPr>
        <w:spacing w:after="0"/>
      </w:pPr>
      <w:r>
        <w:t>*vous retrouverez sur l’affiche la mention ramassage.</w:t>
      </w:r>
    </w:p>
    <w:p w14:paraId="76961D40" w14:textId="77777777" w:rsidR="00601B06" w:rsidRDefault="00601B06" w:rsidP="0091662A">
      <w:pPr>
        <w:spacing w:after="0"/>
      </w:pPr>
    </w:p>
    <w:p w14:paraId="77ED168F" w14:textId="77777777" w:rsidR="00601B06" w:rsidRPr="00CE02FE" w:rsidRDefault="0091662A"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Tenue vestimentaire</w:t>
      </w:r>
      <w:r w:rsidR="00DF0D07" w:rsidRPr="00CE02FE">
        <w:rPr>
          <w:b/>
          <w:color w:val="FFFFFF" w:themeColor="background1"/>
          <w:sz w:val="24"/>
          <w:szCs w:val="24"/>
        </w:rPr>
        <w:t xml:space="preserve"> et objets personnels</w:t>
      </w:r>
    </w:p>
    <w:p w14:paraId="5D8764F5" w14:textId="77777777" w:rsidR="00601B06" w:rsidRDefault="00601B06" w:rsidP="0091662A">
      <w:pPr>
        <w:spacing w:after="0"/>
      </w:pPr>
    </w:p>
    <w:p w14:paraId="2E38F255" w14:textId="77777777" w:rsidR="0091662A" w:rsidRDefault="0091662A" w:rsidP="0091662A">
      <w:pPr>
        <w:spacing w:after="0"/>
      </w:pPr>
      <w:r>
        <w:t>Il est recommandé d’adapter les tenues vestimentaires en fonction des conditions m</w:t>
      </w:r>
      <w:r w:rsidR="00601B06">
        <w:t>étéorologiques et des activités</w:t>
      </w:r>
      <w:r>
        <w:t xml:space="preserve"> prévues au programme</w:t>
      </w:r>
      <w:r w:rsidR="00DF0D07">
        <w:t xml:space="preserve"> (tenue de sport obligatoire pour les APS)</w:t>
      </w:r>
      <w:r>
        <w:t xml:space="preserve">. </w:t>
      </w:r>
      <w:r w:rsidR="00006274">
        <w:t xml:space="preserve">Pour les </w:t>
      </w:r>
      <w:r>
        <w:t xml:space="preserve">activités spécifiques et les séjours, une liste explicite sera fournie. </w:t>
      </w:r>
    </w:p>
    <w:p w14:paraId="59B56CDC" w14:textId="77777777" w:rsidR="00DB40B9" w:rsidRDefault="00DB40B9" w:rsidP="0091662A">
      <w:pPr>
        <w:spacing w:after="0"/>
      </w:pPr>
    </w:p>
    <w:p w14:paraId="201E26CA" w14:textId="77777777" w:rsidR="00DF0D07" w:rsidRDefault="00DF0D07" w:rsidP="0091662A">
      <w:pPr>
        <w:spacing w:after="0"/>
      </w:pPr>
      <w:r>
        <w:t xml:space="preserve">Cependant, aucune assurance ne prend en compte les dégâts vestimentaires, il est donc conseillé de porter des vêtements adaptés aux activités de </w:t>
      </w:r>
      <w:r w:rsidR="00006274" w:rsidRPr="002A70FC">
        <w:rPr>
          <w:rFonts w:ascii="Comic Sans MS" w:hAnsi="Comic Sans MS"/>
          <w:b/>
          <w:i/>
        </w:rPr>
        <w:t>PLANET’Ados</w:t>
      </w:r>
      <w:r>
        <w:t>.</w:t>
      </w:r>
    </w:p>
    <w:p w14:paraId="3FC2D851" w14:textId="77777777" w:rsidR="00200142" w:rsidRDefault="00200142" w:rsidP="0091662A">
      <w:pPr>
        <w:spacing w:after="0"/>
      </w:pPr>
    </w:p>
    <w:p w14:paraId="30F17976" w14:textId="77777777" w:rsidR="00DF0D07" w:rsidRDefault="00DF0D07" w:rsidP="0091662A">
      <w:pPr>
        <w:spacing w:after="0"/>
      </w:pPr>
      <w:r>
        <w:t>Il est</w:t>
      </w:r>
      <w:r w:rsidR="0096610C">
        <w:t xml:space="preserve"> vivement conseillé d’éviter d’</w:t>
      </w:r>
      <w:r>
        <w:t>apporter des objets de valeur.</w:t>
      </w:r>
    </w:p>
    <w:p w14:paraId="714688DE" w14:textId="77777777" w:rsidR="00E53A74" w:rsidRDefault="00E53A74" w:rsidP="0091662A">
      <w:pPr>
        <w:spacing w:after="0"/>
      </w:pPr>
    </w:p>
    <w:p w14:paraId="39FDAAFA" w14:textId="77777777" w:rsidR="00601B06" w:rsidRPr="00CE02FE" w:rsidRDefault="0091662A"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Encadrement</w:t>
      </w:r>
    </w:p>
    <w:p w14:paraId="53951C40" w14:textId="77777777" w:rsidR="00601B06" w:rsidRDefault="00601B06" w:rsidP="0091662A">
      <w:pPr>
        <w:spacing w:after="0"/>
      </w:pPr>
    </w:p>
    <w:p w14:paraId="1A699E84" w14:textId="77777777" w:rsidR="00DF0D07" w:rsidRDefault="00000066" w:rsidP="0091662A">
      <w:pPr>
        <w:spacing w:after="0"/>
        <w:rPr>
          <w:rFonts w:ascii="Calibri" w:hAnsi="Calibri" w:cs="Calibri"/>
        </w:rPr>
      </w:pPr>
      <w:r>
        <w:rPr>
          <w:rFonts w:ascii="Calibri" w:hAnsi="Calibri" w:cs="Calibri"/>
        </w:rPr>
        <w:t>L’équipe pédagogique</w:t>
      </w:r>
      <w:r w:rsidR="00DF0D07">
        <w:rPr>
          <w:rFonts w:ascii="Calibri" w:hAnsi="Calibri" w:cs="Calibri"/>
        </w:rPr>
        <w:t xml:space="preserve"> est </w:t>
      </w:r>
      <w:r>
        <w:rPr>
          <w:rFonts w:ascii="Calibri" w:hAnsi="Calibri" w:cs="Calibri"/>
        </w:rPr>
        <w:t>composée</w:t>
      </w:r>
      <w:r w:rsidR="00DF0D07">
        <w:rPr>
          <w:rFonts w:ascii="Calibri" w:hAnsi="Calibri" w:cs="Calibri"/>
        </w:rPr>
        <w:t xml:space="preserve"> </w:t>
      </w:r>
      <w:r>
        <w:rPr>
          <w:rFonts w:ascii="Calibri" w:hAnsi="Calibri" w:cs="Calibri"/>
        </w:rPr>
        <w:t>d’une directrice</w:t>
      </w:r>
      <w:r w:rsidR="00DF0D07">
        <w:rPr>
          <w:rFonts w:ascii="Calibri" w:hAnsi="Calibri" w:cs="Calibri"/>
        </w:rPr>
        <w:t xml:space="preserve"> </w:t>
      </w:r>
      <w:r>
        <w:rPr>
          <w:rFonts w:ascii="Calibri" w:hAnsi="Calibri" w:cs="Calibri"/>
        </w:rPr>
        <w:t>BPJEPS APT UCC</w:t>
      </w:r>
      <w:r w:rsidR="00FC67A0">
        <w:rPr>
          <w:rFonts w:ascii="Calibri" w:hAnsi="Calibri" w:cs="Calibri"/>
        </w:rPr>
        <w:t xml:space="preserve"> de direction</w:t>
      </w:r>
      <w:r>
        <w:rPr>
          <w:rFonts w:ascii="Calibri" w:hAnsi="Calibri" w:cs="Calibri"/>
        </w:rPr>
        <w:t xml:space="preserve"> et </w:t>
      </w:r>
      <w:r w:rsidR="00C2136F">
        <w:rPr>
          <w:rFonts w:ascii="Calibri" w:hAnsi="Calibri" w:cs="Calibri"/>
        </w:rPr>
        <w:t>d’un animateur titulaire</w:t>
      </w:r>
      <w:r w:rsidR="00871464">
        <w:rPr>
          <w:rFonts w:ascii="Calibri" w:hAnsi="Calibri" w:cs="Calibri"/>
        </w:rPr>
        <w:t xml:space="preserve"> </w:t>
      </w:r>
      <w:r w:rsidR="00525A85">
        <w:rPr>
          <w:rFonts w:ascii="Calibri" w:hAnsi="Calibri" w:cs="Calibri"/>
        </w:rPr>
        <w:t>du BEESAPT</w:t>
      </w:r>
      <w:r w:rsidR="00DB40B9">
        <w:rPr>
          <w:rFonts w:ascii="Calibri" w:hAnsi="Calibri" w:cs="Calibri"/>
        </w:rPr>
        <w:t xml:space="preserve">. </w:t>
      </w:r>
    </w:p>
    <w:p w14:paraId="60F2EA92" w14:textId="77777777" w:rsidR="00DB40B9" w:rsidRDefault="00DB40B9" w:rsidP="0091662A">
      <w:pPr>
        <w:spacing w:after="0"/>
        <w:rPr>
          <w:rFonts w:ascii="Calibri" w:hAnsi="Calibri" w:cs="Calibri"/>
        </w:rPr>
      </w:pPr>
    </w:p>
    <w:p w14:paraId="621DBADA" w14:textId="77777777" w:rsidR="00601B06" w:rsidRDefault="0091662A" w:rsidP="0091662A">
      <w:pPr>
        <w:spacing w:after="0"/>
        <w:rPr>
          <w:rFonts w:ascii="Calibri" w:hAnsi="Calibri" w:cs="Calibri"/>
        </w:rPr>
      </w:pPr>
      <w:r>
        <w:rPr>
          <w:rFonts w:ascii="Calibri" w:hAnsi="Calibri" w:cs="Calibri"/>
        </w:rPr>
        <w:t xml:space="preserve">L’encadrement </w:t>
      </w:r>
      <w:r>
        <w:t xml:space="preserve">des </w:t>
      </w:r>
      <w:r w:rsidR="00DB40B9">
        <w:t xml:space="preserve">jeunes est assuré par des </w:t>
      </w:r>
      <w:r w:rsidR="00525A85">
        <w:t>animateurs qui</w:t>
      </w:r>
      <w:r>
        <w:t xml:space="preserve"> ont autorité pour faire respecter toutes les règles concernant le respect des personnes, des locaux et du matériel. </w:t>
      </w:r>
    </w:p>
    <w:p w14:paraId="299638E7" w14:textId="77777777" w:rsidR="00601B06" w:rsidRDefault="00601B06" w:rsidP="0091662A">
      <w:pPr>
        <w:spacing w:after="0"/>
        <w:rPr>
          <w:rFonts w:ascii="Calibri" w:hAnsi="Calibri" w:cs="Calibri"/>
        </w:rPr>
      </w:pPr>
    </w:p>
    <w:p w14:paraId="0311CB7D" w14:textId="77777777" w:rsidR="0091662A" w:rsidRDefault="0091662A" w:rsidP="0091662A">
      <w:pPr>
        <w:spacing w:after="0"/>
      </w:pPr>
      <w:r>
        <w:rPr>
          <w:rFonts w:ascii="Calibri" w:hAnsi="Calibri" w:cs="Calibri"/>
        </w:rPr>
        <w:t>Chaque jeune dispose d’une fiche sanitaire de liaison contenant les renseignements médicaux utile</w:t>
      </w:r>
      <w:r>
        <w:t xml:space="preserve">s et nécessaires le concernant. </w:t>
      </w:r>
    </w:p>
    <w:p w14:paraId="5CB83E85" w14:textId="77777777" w:rsidR="00601B06" w:rsidRDefault="00601B06" w:rsidP="0091662A">
      <w:pPr>
        <w:spacing w:after="0"/>
      </w:pPr>
    </w:p>
    <w:p w14:paraId="2343526E" w14:textId="77777777" w:rsidR="0091662A" w:rsidRDefault="0091662A" w:rsidP="0091662A">
      <w:pPr>
        <w:spacing w:after="0"/>
      </w:pPr>
      <w:r>
        <w:rPr>
          <w:rFonts w:ascii="Calibri" w:hAnsi="Calibri" w:cs="Calibri"/>
        </w:rPr>
        <w:t>Les mesures d’urgence prises par le personnel d’encadrement relèvent de la responsabilité des parents qui s’y sont engagés au préalable en apposant leur signature sur la fiche de renseignements et sur la fiche san</w:t>
      </w:r>
      <w:r>
        <w:t xml:space="preserve">itaire de liaison. </w:t>
      </w:r>
    </w:p>
    <w:p w14:paraId="68BE15D5" w14:textId="77777777" w:rsidR="0091662A" w:rsidRDefault="0091662A" w:rsidP="0091662A">
      <w:pPr>
        <w:spacing w:after="0"/>
      </w:pPr>
    </w:p>
    <w:p w14:paraId="60F3DA5F" w14:textId="573897C5" w:rsidR="00601B06" w:rsidRPr="00CA2CF6" w:rsidRDefault="0091662A" w:rsidP="00CA2CF6">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Paiement des activités</w:t>
      </w:r>
    </w:p>
    <w:p w14:paraId="060D57A4" w14:textId="77777777" w:rsidR="004B1D74" w:rsidRDefault="00512D65" w:rsidP="0091662A">
      <w:pPr>
        <w:spacing w:after="0"/>
      </w:pPr>
      <w:r>
        <w:t>Pour les Séjours et les mini-camps, l</w:t>
      </w:r>
      <w:r w:rsidR="004B1D74">
        <w:t xml:space="preserve">es tarifs sont fixés et votés par délibération des élus en </w:t>
      </w:r>
      <w:r>
        <w:t>commission de</w:t>
      </w:r>
      <w:r w:rsidR="004B1D74">
        <w:t xml:space="preserve"> la</w:t>
      </w:r>
      <w:r>
        <w:t xml:space="preserve"> Communauté de</w:t>
      </w:r>
      <w:r w:rsidR="00006274">
        <w:t xml:space="preserve"> Communes</w:t>
      </w:r>
      <w:r>
        <w:t xml:space="preserve"> les</w:t>
      </w:r>
      <w:r w:rsidR="00006274">
        <w:t xml:space="preserve"> Avant-M</w:t>
      </w:r>
      <w:r w:rsidR="004B1D74">
        <w:t xml:space="preserve">onts : </w:t>
      </w:r>
      <w:r>
        <w:t>ils sont</w:t>
      </w:r>
      <w:r w:rsidR="004B1D74">
        <w:t xml:space="preserve"> calculés e</w:t>
      </w:r>
      <w:r>
        <w:t>n fonction du quotient familial (CAF</w:t>
      </w:r>
      <w:r w:rsidR="006372DC">
        <w:t>, MSA</w:t>
      </w:r>
      <w:r>
        <w:t>).</w:t>
      </w:r>
    </w:p>
    <w:p w14:paraId="48E7DBFC" w14:textId="77777777" w:rsidR="004B1D74" w:rsidRDefault="004B1D74" w:rsidP="0091662A">
      <w:pPr>
        <w:spacing w:after="0"/>
      </w:pPr>
    </w:p>
    <w:p w14:paraId="01EF2F3D" w14:textId="23294A2A" w:rsidR="003D7EC4" w:rsidRDefault="00342857" w:rsidP="0091662A">
      <w:pPr>
        <w:spacing w:after="0"/>
      </w:pPr>
      <w:r>
        <w:t>Pour les</w:t>
      </w:r>
      <w:r w:rsidR="00512D65">
        <w:t xml:space="preserve"> activités proposées par l’Accueil de loisirs itinérant </w:t>
      </w:r>
      <w:r w:rsidR="00512D65" w:rsidRPr="006372DC">
        <w:rPr>
          <w:rFonts w:ascii="Comic Sans MS" w:hAnsi="Comic Sans MS"/>
          <w:b/>
          <w:i/>
        </w:rPr>
        <w:t>PLANET’Ados</w:t>
      </w:r>
      <w:r>
        <w:t xml:space="preserve">, </w:t>
      </w:r>
      <w:r w:rsidR="006372DC">
        <w:t xml:space="preserve">le tarif est fixé à </w:t>
      </w:r>
      <w:r w:rsidR="006372DC" w:rsidRPr="00525A85">
        <w:rPr>
          <w:b/>
          <w:highlight w:val="yellow"/>
        </w:rPr>
        <w:t>15€</w:t>
      </w:r>
      <w:r w:rsidR="006372DC">
        <w:t xml:space="preserve"> pour l’année (du 1</w:t>
      </w:r>
      <w:r w:rsidR="006372DC" w:rsidRPr="006372DC">
        <w:rPr>
          <w:vertAlign w:val="superscript"/>
        </w:rPr>
        <w:t>er</w:t>
      </w:r>
      <w:r w:rsidR="006372DC">
        <w:t xml:space="preserve"> </w:t>
      </w:r>
      <w:r w:rsidR="00CA2CF6">
        <w:t>Janvier</w:t>
      </w:r>
      <w:r w:rsidR="006372DC">
        <w:t xml:space="preserve"> au 31 </w:t>
      </w:r>
      <w:r w:rsidR="00CA2CF6">
        <w:t>Décembre</w:t>
      </w:r>
      <w:r w:rsidR="006372DC">
        <w:t xml:space="preserve">), sous la forme d’une cotisation. Un supplément peut </w:t>
      </w:r>
      <w:r w:rsidR="000029ED">
        <w:t>être</w:t>
      </w:r>
      <w:r w:rsidR="006372DC">
        <w:t xml:space="preserve"> demandé en </w:t>
      </w:r>
      <w:r w:rsidR="000029ED">
        <w:t>fonction de la sortie ou de l’activité.</w:t>
      </w:r>
      <w:r w:rsidR="002B1945">
        <w:t xml:space="preserve"> Pour tout règlement par chèque, veuillez les libeller à l’ordre suivant : « </w:t>
      </w:r>
      <w:r w:rsidR="002B1945" w:rsidRPr="002B1945">
        <w:rPr>
          <w:b/>
          <w:i/>
        </w:rPr>
        <w:t>Régie de recettes Action jeunesse</w:t>
      </w:r>
      <w:r w:rsidR="002B1945">
        <w:t> »</w:t>
      </w:r>
    </w:p>
    <w:p w14:paraId="4FF3DEB9" w14:textId="77777777" w:rsidR="003D7EC4" w:rsidRDefault="003D7EC4" w:rsidP="0091662A">
      <w:pPr>
        <w:spacing w:after="0"/>
      </w:pPr>
    </w:p>
    <w:p w14:paraId="59B43573" w14:textId="77777777" w:rsidR="003D7EC4" w:rsidRPr="00CE02FE" w:rsidRDefault="004B1D74"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Règles de vie et comportement</w:t>
      </w:r>
    </w:p>
    <w:p w14:paraId="7173703D" w14:textId="77777777" w:rsidR="003D7EC4" w:rsidRDefault="003D7EC4" w:rsidP="0091662A">
      <w:pPr>
        <w:spacing w:after="0"/>
      </w:pPr>
    </w:p>
    <w:p w14:paraId="74A5D0D7" w14:textId="77777777" w:rsidR="004B1D74" w:rsidRDefault="004B1D74" w:rsidP="003D7EC4">
      <w:pPr>
        <w:spacing w:after="0"/>
      </w:pPr>
      <w:r>
        <w:t>Les jeunes doivent respecter le matériel collectif mis à leur disposition (minibus, locaux, mobilier, jeux, matériel pédagogique). Les parent</w:t>
      </w:r>
      <w:r w:rsidR="00006274">
        <w:t>s</w:t>
      </w:r>
      <w:r>
        <w:t xml:space="preserve"> sont pécuniairement responsables de toutes détériorations matérielles volontaires et devront rembourser le matériel cassé ou abîmé.</w:t>
      </w:r>
    </w:p>
    <w:p w14:paraId="1849AB8A" w14:textId="77777777" w:rsidR="00677224" w:rsidRDefault="00677224" w:rsidP="003D7EC4">
      <w:pPr>
        <w:spacing w:after="0"/>
      </w:pPr>
    </w:p>
    <w:p w14:paraId="5D46821B" w14:textId="77777777" w:rsidR="004B1D74" w:rsidRDefault="004B1D74" w:rsidP="003D7EC4">
      <w:pPr>
        <w:spacing w:after="0"/>
      </w:pPr>
      <w:r>
        <w:t xml:space="preserve">Tout objet susceptible de représenter un danger quelconque est interdit à </w:t>
      </w:r>
      <w:r w:rsidR="00006274" w:rsidRPr="000029ED">
        <w:rPr>
          <w:rFonts w:ascii="Comic Sans MS" w:hAnsi="Comic Sans MS"/>
          <w:i/>
        </w:rPr>
        <w:t>PLANET</w:t>
      </w:r>
      <w:r w:rsidR="000029ED" w:rsidRPr="000029ED">
        <w:rPr>
          <w:rFonts w:ascii="Comic Sans MS" w:hAnsi="Comic Sans MS"/>
          <w:i/>
        </w:rPr>
        <w:t xml:space="preserve"> ’Ados</w:t>
      </w:r>
      <w:r>
        <w:t>. De même, toutes sortes de jeux personnels (consoles de jeux,…</w:t>
      </w:r>
      <w:r w:rsidR="00677224">
        <w:t xml:space="preserve">) </w:t>
      </w:r>
      <w:r>
        <w:t>sont fortement déconseillées. L’assura</w:t>
      </w:r>
      <w:r w:rsidR="00677224">
        <w:t xml:space="preserve">nce ne prend </w:t>
      </w:r>
      <w:r w:rsidR="002879F6">
        <w:t xml:space="preserve">pas </w:t>
      </w:r>
      <w:r w:rsidR="00677224">
        <w:t>en compte les dégâts commis sur ces objets.</w:t>
      </w:r>
    </w:p>
    <w:p w14:paraId="74FA2FC1" w14:textId="77777777" w:rsidR="00677224" w:rsidRDefault="00677224" w:rsidP="003D7EC4">
      <w:pPr>
        <w:spacing w:after="0"/>
      </w:pPr>
    </w:p>
    <w:p w14:paraId="3D06F92C" w14:textId="77777777" w:rsidR="00677224" w:rsidRDefault="002879F6" w:rsidP="003D7EC4">
      <w:pPr>
        <w:spacing w:after="0"/>
      </w:pPr>
      <w:r>
        <w:t>Toute</w:t>
      </w:r>
      <w:r w:rsidR="00677224">
        <w:t xml:space="preserve"> attitude incorrecte, tout manquement grave et répété aux règles élémentaires de vie en collectivité, sera signalé aux parents ou aux responsables légaux du jeune</w:t>
      </w:r>
      <w:r>
        <w:t xml:space="preserve"> et pourra entraîner son renvoi</w:t>
      </w:r>
      <w:r w:rsidR="00677224">
        <w:t>.</w:t>
      </w:r>
    </w:p>
    <w:p w14:paraId="4F91E2C7" w14:textId="77777777" w:rsidR="00677224" w:rsidRDefault="00677224" w:rsidP="003D7EC4">
      <w:pPr>
        <w:spacing w:after="0"/>
      </w:pPr>
      <w:r>
        <w:t>En cas de manquement grave de comportement (insultes ou violence) envers des camarades ou du personnel d’</w:t>
      </w:r>
      <w:r w:rsidR="002879F6">
        <w:t>encadrement</w:t>
      </w:r>
      <w:r>
        <w:t> : une exclusion immédiate pourra être prononcée.</w:t>
      </w:r>
    </w:p>
    <w:p w14:paraId="522BAAC5" w14:textId="77777777" w:rsidR="00942C1B" w:rsidRDefault="00942C1B" w:rsidP="0091662A">
      <w:pPr>
        <w:spacing w:after="0"/>
      </w:pPr>
    </w:p>
    <w:p w14:paraId="70433808" w14:textId="77777777" w:rsidR="00942C1B" w:rsidRPr="00CE02FE" w:rsidRDefault="0091662A" w:rsidP="00CE02FE">
      <w:pPr>
        <w:pBdr>
          <w:top w:val="single" w:sz="4" w:space="1" w:color="auto"/>
          <w:left w:val="single" w:sz="4" w:space="4" w:color="auto"/>
          <w:bottom w:val="single" w:sz="4" w:space="1" w:color="auto"/>
          <w:right w:val="single" w:sz="4" w:space="4" w:color="auto"/>
        </w:pBdr>
        <w:shd w:val="clear" w:color="auto" w:fill="31849B" w:themeFill="accent5" w:themeFillShade="BF"/>
        <w:spacing w:after="0"/>
        <w:jc w:val="center"/>
        <w:rPr>
          <w:b/>
          <w:color w:val="FFFFFF" w:themeColor="background1"/>
          <w:sz w:val="24"/>
          <w:szCs w:val="24"/>
        </w:rPr>
      </w:pPr>
      <w:r w:rsidRPr="00CE02FE">
        <w:rPr>
          <w:b/>
          <w:color w:val="FFFFFF" w:themeColor="background1"/>
          <w:sz w:val="24"/>
          <w:szCs w:val="24"/>
        </w:rPr>
        <w:t>Renseignements – inscriptions - facturations</w:t>
      </w:r>
    </w:p>
    <w:p w14:paraId="5DC97D65" w14:textId="77777777" w:rsidR="00942C1B" w:rsidRDefault="00942C1B" w:rsidP="0091662A">
      <w:pPr>
        <w:spacing w:after="0"/>
      </w:pPr>
    </w:p>
    <w:p w14:paraId="15DC7A83" w14:textId="77777777" w:rsidR="000029ED" w:rsidRDefault="000029ED" w:rsidP="000029ED">
      <w:pPr>
        <w:spacing w:after="0"/>
        <w:jc w:val="center"/>
      </w:pPr>
      <w:r>
        <w:t xml:space="preserve">Communauté de Communes </w:t>
      </w:r>
      <w:r w:rsidR="00525A85">
        <w:t>« </w:t>
      </w:r>
      <w:r>
        <w:t>Les</w:t>
      </w:r>
      <w:r w:rsidR="00942C1B">
        <w:t xml:space="preserve"> Avant-</w:t>
      </w:r>
      <w:r w:rsidR="002879F6">
        <w:t>M</w:t>
      </w:r>
      <w:r w:rsidR="00942C1B">
        <w:t>onts</w:t>
      </w:r>
      <w:r w:rsidR="00525A85">
        <w:t> »</w:t>
      </w:r>
    </w:p>
    <w:p w14:paraId="4654BFDE" w14:textId="77777777" w:rsidR="000029ED" w:rsidRDefault="000029ED" w:rsidP="000029ED">
      <w:pPr>
        <w:spacing w:after="0"/>
        <w:jc w:val="center"/>
      </w:pPr>
      <w:r>
        <w:t xml:space="preserve"> Service </w:t>
      </w:r>
      <w:r w:rsidR="0091662A" w:rsidRPr="00942C1B">
        <w:t>Jeunesse</w:t>
      </w:r>
    </w:p>
    <w:p w14:paraId="3C517E0B" w14:textId="77777777" w:rsidR="002879F6" w:rsidRDefault="0091662A" w:rsidP="000029ED">
      <w:pPr>
        <w:spacing w:after="0"/>
        <w:jc w:val="center"/>
        <w:rPr>
          <w:rFonts w:ascii="Helvetica" w:hAnsi="Helvetica"/>
          <w:sz w:val="21"/>
          <w:szCs w:val="21"/>
        </w:rPr>
      </w:pPr>
      <w:r w:rsidRPr="00942C1B">
        <w:t xml:space="preserve"> </w:t>
      </w:r>
      <w:r w:rsidR="00942C1B" w:rsidRPr="00942C1B">
        <w:rPr>
          <w:rFonts w:ascii="Helvetica" w:hAnsi="Helvetica"/>
          <w:sz w:val="21"/>
          <w:szCs w:val="21"/>
          <w:shd w:val="clear" w:color="auto" w:fill="FFFFFF"/>
        </w:rPr>
        <w:t>ZAE</w:t>
      </w:r>
      <w:r w:rsidR="00942C1B">
        <w:rPr>
          <w:rFonts w:ascii="Helvetica" w:hAnsi="Helvetica"/>
          <w:color w:val="777777"/>
          <w:sz w:val="21"/>
          <w:szCs w:val="21"/>
          <w:shd w:val="clear" w:color="auto" w:fill="FFFFFF"/>
        </w:rPr>
        <w:t xml:space="preserve"> </w:t>
      </w:r>
      <w:r w:rsidR="00942C1B" w:rsidRPr="00942C1B">
        <w:rPr>
          <w:rFonts w:ascii="Helvetica" w:hAnsi="Helvetica"/>
          <w:sz w:val="21"/>
          <w:szCs w:val="21"/>
          <w:shd w:val="clear" w:color="auto" w:fill="FFFFFF"/>
        </w:rPr>
        <w:t>L’Audacieuse</w:t>
      </w:r>
    </w:p>
    <w:p w14:paraId="1D5D3009" w14:textId="77777777" w:rsidR="00942C1B" w:rsidRDefault="00942C1B" w:rsidP="000029ED">
      <w:pPr>
        <w:spacing w:after="0"/>
        <w:jc w:val="center"/>
      </w:pPr>
      <w:r w:rsidRPr="00942C1B">
        <w:rPr>
          <w:rFonts w:ascii="Helvetica" w:hAnsi="Helvetica"/>
          <w:sz w:val="21"/>
          <w:szCs w:val="21"/>
          <w:shd w:val="clear" w:color="auto" w:fill="FFFFFF"/>
        </w:rPr>
        <w:t>34480 Magalas</w:t>
      </w:r>
    </w:p>
    <w:p w14:paraId="1B087A0D" w14:textId="77777777" w:rsidR="00942C1B" w:rsidRDefault="00942C1B" w:rsidP="000029ED">
      <w:pPr>
        <w:spacing w:after="0"/>
        <w:jc w:val="center"/>
      </w:pPr>
      <w:r>
        <w:t>T</w:t>
      </w:r>
      <w:r w:rsidR="0091662A">
        <w:t xml:space="preserve">él : </w:t>
      </w:r>
      <w:r w:rsidRPr="00942C1B">
        <w:rPr>
          <w:rFonts w:ascii="Helvetica" w:hAnsi="Helvetica"/>
          <w:sz w:val="21"/>
          <w:szCs w:val="21"/>
          <w:shd w:val="clear" w:color="auto" w:fill="FFFFFF"/>
        </w:rPr>
        <w:t>04 67 36 07 51</w:t>
      </w:r>
      <w:r w:rsidR="00704EE1">
        <w:t xml:space="preserve"> </w:t>
      </w:r>
    </w:p>
    <w:p w14:paraId="2F3F01B7" w14:textId="77777777" w:rsidR="000029ED" w:rsidRDefault="000029ED" w:rsidP="000029ED">
      <w:pPr>
        <w:spacing w:after="0"/>
        <w:jc w:val="center"/>
      </w:pPr>
    </w:p>
    <w:p w14:paraId="1F319DC7" w14:textId="2F23068D" w:rsidR="00942C1B" w:rsidRDefault="00942C1B" w:rsidP="000029ED">
      <w:pPr>
        <w:spacing w:after="0"/>
        <w:jc w:val="center"/>
      </w:pPr>
      <w:r>
        <w:t xml:space="preserve">Mail </w:t>
      </w:r>
      <w:r w:rsidR="0091662A">
        <w:t>:</w:t>
      </w:r>
      <w:r w:rsidRPr="00942C1B">
        <w:t xml:space="preserve"> </w:t>
      </w:r>
      <w:hyperlink r:id="rId11" w:history="1">
        <w:r w:rsidR="00000066" w:rsidRPr="008A1972">
          <w:rPr>
            <w:rStyle w:val="Lienhypertexte"/>
          </w:rPr>
          <w:t>florine.guevara@avant-monts.fr</w:t>
        </w:r>
      </w:hyperlink>
      <w:r w:rsidR="00000066">
        <w:t xml:space="preserve"> </w:t>
      </w:r>
      <w:r w:rsidR="000029ED">
        <w:sym w:font="Wingdings" w:char="F028"/>
      </w:r>
      <w:r w:rsidR="000029ED">
        <w:t xml:space="preserve"> :  </w:t>
      </w:r>
      <w:r w:rsidR="000029ED" w:rsidRPr="000029ED">
        <w:rPr>
          <w:i/>
        </w:rPr>
        <w:t>07 85 04 58 68</w:t>
      </w:r>
    </w:p>
    <w:p w14:paraId="4D7E9C08" w14:textId="77777777" w:rsidR="00942C1B" w:rsidRDefault="00942C1B" w:rsidP="000029ED">
      <w:pPr>
        <w:spacing w:after="0"/>
        <w:jc w:val="center"/>
      </w:pPr>
      <w:r>
        <w:t>Site :</w:t>
      </w:r>
      <w:r w:rsidR="0091662A">
        <w:t xml:space="preserve"> </w:t>
      </w:r>
      <w:r w:rsidR="00525A85" w:rsidRPr="00525A85">
        <w:t>http://www.avant-monts.fr</w:t>
      </w:r>
    </w:p>
    <w:p w14:paraId="0D34B65A" w14:textId="77777777" w:rsidR="000029ED" w:rsidRDefault="000029ED" w:rsidP="0091662A">
      <w:pPr>
        <w:spacing w:after="0"/>
      </w:pPr>
    </w:p>
    <w:p w14:paraId="3A444D33" w14:textId="77777777" w:rsidR="00677224" w:rsidRDefault="0091662A" w:rsidP="00F26FD5">
      <w:pPr>
        <w:spacing w:after="0"/>
        <w:jc w:val="center"/>
      </w:pPr>
      <w:r>
        <w:t>Ouv</w:t>
      </w:r>
      <w:r w:rsidR="00942C1B">
        <w:t>erture du lundi au vendredi de 8h00 à 12h00 et de 13h3</w:t>
      </w:r>
      <w:r>
        <w:t>0 à 17h30</w:t>
      </w:r>
    </w:p>
    <w:p w14:paraId="69526156" w14:textId="77777777" w:rsidR="00942C1B" w:rsidRDefault="00942C1B" w:rsidP="0091662A">
      <w:pPr>
        <w:spacing w:after="0"/>
      </w:pPr>
    </w:p>
    <w:p w14:paraId="186D08D8" w14:textId="77777777" w:rsidR="00942C1B" w:rsidRPr="00942C1B" w:rsidRDefault="0091662A" w:rsidP="00942C1B">
      <w:pPr>
        <w:spacing w:after="0"/>
        <w:jc w:val="center"/>
        <w:rPr>
          <w:b/>
        </w:rPr>
      </w:pPr>
      <w:r w:rsidRPr="00942C1B">
        <w:rPr>
          <w:rFonts w:ascii="Calibri" w:hAnsi="Calibri" w:cs="Calibri"/>
          <w:b/>
        </w:rPr>
        <w:t xml:space="preserve">La Communauté de Communes </w:t>
      </w:r>
      <w:r w:rsidR="00525A85">
        <w:rPr>
          <w:rFonts w:ascii="Calibri" w:hAnsi="Calibri" w:cs="Calibri"/>
          <w:b/>
        </w:rPr>
        <w:t>« </w:t>
      </w:r>
      <w:r w:rsidR="000029ED">
        <w:rPr>
          <w:rFonts w:ascii="Calibri" w:hAnsi="Calibri" w:cs="Calibri"/>
          <w:b/>
        </w:rPr>
        <w:t>L</w:t>
      </w:r>
      <w:r w:rsidR="002879F6">
        <w:rPr>
          <w:rFonts w:ascii="Calibri" w:hAnsi="Calibri" w:cs="Calibri"/>
          <w:b/>
        </w:rPr>
        <w:t>es Avant-Monts</w:t>
      </w:r>
      <w:r w:rsidR="00525A85">
        <w:rPr>
          <w:rFonts w:ascii="Calibri" w:hAnsi="Calibri" w:cs="Calibri"/>
          <w:b/>
        </w:rPr>
        <w:t> »</w:t>
      </w:r>
      <w:r w:rsidRPr="00942C1B">
        <w:rPr>
          <w:b/>
        </w:rPr>
        <w:t xml:space="preserve"> se réserve le droit de modifier à tout moment ce règlement intérieur si cela s’avère nécessaire.</w:t>
      </w:r>
    </w:p>
    <w:p w14:paraId="29F90FD3" w14:textId="77777777" w:rsidR="00942C1B" w:rsidRDefault="00942C1B" w:rsidP="0091662A">
      <w:pPr>
        <w:spacing w:after="0"/>
      </w:pPr>
    </w:p>
    <w:p w14:paraId="6FD91B90" w14:textId="77777777" w:rsidR="009C295E" w:rsidRDefault="00DD505B" w:rsidP="009C295E">
      <w:pPr>
        <w:spacing w:after="0"/>
        <w:jc w:val="center"/>
      </w:pPr>
      <w:r>
        <w:t xml:space="preserve">La fréquentation </w:t>
      </w:r>
      <w:r w:rsidR="002879F6">
        <w:t>de l’accueil</w:t>
      </w:r>
      <w:r>
        <w:t xml:space="preserve"> </w:t>
      </w:r>
      <w:r w:rsidR="000E7FF3">
        <w:t xml:space="preserve">de loisirs itinérant </w:t>
      </w:r>
      <w:r w:rsidR="000E7FF3" w:rsidRPr="00F12446">
        <w:rPr>
          <w:rFonts w:ascii="Comic Sans MS" w:hAnsi="Comic Sans MS"/>
          <w:b/>
          <w:i/>
        </w:rPr>
        <w:t>Planet’Ados</w:t>
      </w:r>
      <w:r w:rsidR="000E7FF3">
        <w:t xml:space="preserve"> </w:t>
      </w:r>
      <w:r>
        <w:t>suppose la connaissance et l’approbation du présent règlement, par le jeune, ses représentants légaux,</w:t>
      </w:r>
      <w:r w:rsidR="002879F6">
        <w:t xml:space="preserve"> et</w:t>
      </w:r>
      <w:r>
        <w:t xml:space="preserve"> l’équipe d’animation.</w:t>
      </w:r>
      <w:r w:rsidR="009C295E">
        <w:t xml:space="preserve"> </w:t>
      </w:r>
    </w:p>
    <w:p w14:paraId="58F66626" w14:textId="77777777" w:rsidR="009C295E" w:rsidRDefault="009C295E" w:rsidP="009C295E">
      <w:pPr>
        <w:spacing w:after="0"/>
        <w:jc w:val="center"/>
      </w:pPr>
    </w:p>
    <w:sectPr w:rsidR="009C295E" w:rsidSect="00CA2CF6">
      <w:footerReference w:type="default" r:id="rId12"/>
      <w:headerReference w:type="first" r:id="rId13"/>
      <w:footerReference w:type="first" r:id="rId14"/>
      <w:pgSz w:w="11906" w:h="16838"/>
      <w:pgMar w:top="1417" w:right="1417" w:bottom="1417"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55E5" w14:textId="77777777" w:rsidR="006E6BCA" w:rsidRDefault="006E6BCA" w:rsidP="00360C6D">
      <w:pPr>
        <w:spacing w:after="0" w:line="240" w:lineRule="auto"/>
      </w:pPr>
      <w:r>
        <w:separator/>
      </w:r>
    </w:p>
  </w:endnote>
  <w:endnote w:type="continuationSeparator" w:id="0">
    <w:p w14:paraId="42EBC403" w14:textId="77777777" w:rsidR="006E6BCA" w:rsidRDefault="006E6BCA" w:rsidP="0036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BECF" w14:textId="4F59C702" w:rsidR="00CA2CF6" w:rsidRPr="00B42B76" w:rsidRDefault="00B42B76" w:rsidP="00B42B76">
    <w:pPr>
      <w:pStyle w:val="Pieddepage"/>
      <w:jc w:val="center"/>
      <w:rPr>
        <w:rFonts w:ascii="Times New Roman" w:hAnsi="Times New Roman" w:cs="Times New Roman"/>
      </w:rPr>
    </w:pPr>
    <w:r w:rsidRPr="00B42B7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DECB050" wp14:editId="77B33FC7">
              <wp:simplePos x="0" y="0"/>
              <wp:positionH relativeFrom="column">
                <wp:posOffset>-909320</wp:posOffset>
              </wp:positionH>
              <wp:positionV relativeFrom="paragraph">
                <wp:posOffset>-149860</wp:posOffset>
              </wp:positionV>
              <wp:extent cx="7591425" cy="0"/>
              <wp:effectExtent l="0" t="0" r="9525" b="19050"/>
              <wp:wrapNone/>
              <wp:docPr id="13" name="Connecteur droit 13"/>
              <wp:cNvGraphicFramePr/>
              <a:graphic xmlns:a="http://schemas.openxmlformats.org/drawingml/2006/main">
                <a:graphicData uri="http://schemas.microsoft.com/office/word/2010/wordprocessingShape">
                  <wps:wsp>
                    <wps:cNvCnPr/>
                    <wps:spPr>
                      <a:xfrm>
                        <a:off x="0" y="0"/>
                        <a:ext cx="7591425" cy="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2F5D982" id="Connecteur droit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6pt,-11.8pt" to="526.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UbpwEAAKUDAAAOAAAAZHJzL2Uyb0RvYy54bWysU01v1DAQvSPxHyzfWScLpSXabA+tygVB&#10;BfQHuM54Y8lfGptN9t8z9m6zVUFCIC4T2zPvzbyZyeZ6dpbtAZMJvuftquEMvAqD8bueP3y/e3PF&#10;WcrSD9IGDz0/QOLX29evNlPsYB3GYAdARiQ+dVPs+Zhz7IRIagQn0ypE8OTUAZ3MdMWdGFBOxO6s&#10;WDfNezEFHCIGBSnR6+3RybeVX2tQ+YvWCTKzPafacrVY7WOxYruR3Q5lHI06lSH/oQonjaekC9Wt&#10;zJL9QPMLlTMKQwo6r1RwImhtFFQNpKZtXqj5NsoIVQs1J8WlTen/0arP+xt/j9SGKaYuxXssKmaN&#10;rnypPjbXZh2WZsGcmaLHy4sP7bv1BWfqySfOwIgpf4TgWDn03BpfdMhO7j+lTMko9CmkPFvPJtqe&#10;9WVTJyLOtdRTPlg4hn0FzcxA2dtKV9cEbiyyvaQBS6XA57dlqJTAeoouMG2sXYDNn4Gn+AKFukJ/&#10;A14QNXPweQE74wP+Lnue21PJ+hhP5T/TXY6PYTjUKVUH7UJVeNrbsmzP7xV+/ru2PwEAAP//AwBQ&#10;SwMEFAAGAAgAAAAhACli8ungAAAADQEAAA8AAABkcnMvZG93bnJldi54bWxMj11LwzAUhu8F/0M4&#10;gndbmnYW6ZoOFQS9UHETr7PmrCk2J12TdvXfm4Ggd+fj4T3PKTez7diEg28dSRDLBBhS7XRLjYSP&#10;3ePiFpgPirTqHKGEb/SwqS4vSlVod6J3nLahYTGEfKEkmBD6gnNfG7TKL12PFHcHN1gVYjs0XA/q&#10;FMNtx9MkyblVLcULRvX4YLD+2o5WwtOQu+nlWfC3150wYrz/PK6OVsrrq/luDSzgHP5gOOtHdaii&#10;096NpD3rJCzEKksjG6s0y4GdkeQmzYDtf0e8Kvn/L6ofAAAA//8DAFBLAQItABQABgAIAAAAIQC2&#10;gziS/gAAAOEBAAATAAAAAAAAAAAAAAAAAAAAAABbQ29udGVudF9UeXBlc10ueG1sUEsBAi0AFAAG&#10;AAgAAAAhADj9If/WAAAAlAEAAAsAAAAAAAAAAAAAAAAALwEAAF9yZWxzLy5yZWxzUEsBAi0AFAAG&#10;AAgAAAAhAMazRRunAQAApQMAAA4AAAAAAAAAAAAAAAAALgIAAGRycy9lMm9Eb2MueG1sUEsBAi0A&#10;FAAGAAgAAAAhACli8ungAAAADQEAAA8AAAAAAAAAAAAAAAAAAQQAAGRycy9kb3ducmV2LnhtbFBL&#10;BQYAAAAABAAEAPMAAAAOBQAAAAA=&#10;" strokecolor="#94b64e [3046]" strokeweight="1pt"/>
          </w:pict>
        </mc:Fallback>
      </mc:AlternateContent>
    </w:r>
    <w:r w:rsidRPr="00B42B7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90EAC94" wp14:editId="377752E0">
              <wp:simplePos x="0" y="0"/>
              <wp:positionH relativeFrom="column">
                <wp:posOffset>-909320</wp:posOffset>
              </wp:positionH>
              <wp:positionV relativeFrom="paragraph">
                <wp:posOffset>-92710</wp:posOffset>
              </wp:positionV>
              <wp:extent cx="7591425" cy="0"/>
              <wp:effectExtent l="0" t="0" r="9525" b="19050"/>
              <wp:wrapNone/>
              <wp:docPr id="9" name="Connecteur droit 9"/>
              <wp:cNvGraphicFramePr/>
              <a:graphic xmlns:a="http://schemas.openxmlformats.org/drawingml/2006/main">
                <a:graphicData uri="http://schemas.microsoft.com/office/word/2010/wordprocessingShape">
                  <wps:wsp>
                    <wps:cNvCnPr/>
                    <wps:spPr>
                      <a:xfrm>
                        <a:off x="0" y="0"/>
                        <a:ext cx="7591425" cy="0"/>
                      </a:xfrm>
                      <a:prstGeom prst="line">
                        <a:avLst/>
                      </a:prstGeom>
                      <a:ln w="1270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1175873"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7.3pt" to="526.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UbpwEAAKUDAAAOAAAAZHJzL2Uyb0RvYy54bWysU01v1DAQvSPxHyzfWScLpSXabA+tygVB&#10;BfQHuM54Y8lfGptN9t8z9m6zVUFCIC4T2zPvzbyZyeZ6dpbtAZMJvuftquEMvAqD8bueP3y/e3PF&#10;WcrSD9IGDz0/QOLX29evNlPsYB3GYAdARiQ+dVPs+Zhz7IRIagQn0ypE8OTUAZ3MdMWdGFBOxO6s&#10;WDfNezEFHCIGBSnR6+3RybeVX2tQ+YvWCTKzPafacrVY7WOxYruR3Q5lHI06lSH/oQonjaekC9Wt&#10;zJL9QPMLlTMKQwo6r1RwImhtFFQNpKZtXqj5NsoIVQs1J8WlTen/0arP+xt/j9SGKaYuxXssKmaN&#10;rnypPjbXZh2WZsGcmaLHy4sP7bv1BWfqySfOwIgpf4TgWDn03BpfdMhO7j+lTMko9CmkPFvPJtqe&#10;9WVTJyLOtdRTPlg4hn0FzcxA2dtKV9cEbiyyvaQBS6XA57dlqJTAeoouMG2sXYDNn4Gn+AKFukJ/&#10;A14QNXPweQE74wP+Lnue21PJ+hhP5T/TXY6PYTjUKVUH7UJVeNrbsmzP7xV+/ru2PwEAAP//AwBQ&#10;SwMEFAAGAAgAAAAhAM/C2mvfAAAADQEAAA8AAABkcnMvZG93bnJldi54bWxMj11LwzAUhu8F/0M4&#10;gndbmm4WqU2HCoJe6HAbu86aY1NsTrom7eq/NxNB787Hw3ueU6wm27IRe984kiDmCTCkyumGagm7&#10;7dPsFpgPirRqHaGEL/SwKi8vCpVrd6J3HDehZjGEfK4kmBC6nHNfGbTKz12HFHcfrrcqxLavue7V&#10;KYbblqdJknGrGooXjOrw0WD1uRmshOc+c+Pri+Drt60wYnjYH5dHK+X11XR/ByzgFP5gOOtHdSij&#10;08ENpD1rJczEcpFG9qfKgJ2R5CZdADv8jnhZ8P9flN8AAAD//wMAUEsBAi0AFAAGAAgAAAAhALaD&#10;OJL+AAAA4QEAABMAAAAAAAAAAAAAAAAAAAAAAFtDb250ZW50X1R5cGVzXS54bWxQSwECLQAUAAYA&#10;CAAAACEAOP0h/9YAAACUAQAACwAAAAAAAAAAAAAAAAAvAQAAX3JlbHMvLnJlbHNQSwECLQAUAAYA&#10;CAAAACEAxrNFG6cBAAClAwAADgAAAAAAAAAAAAAAAAAuAgAAZHJzL2Uyb0RvYy54bWxQSwECLQAU&#10;AAYACAAAACEAz8Laa98AAAANAQAADwAAAAAAAAAAAAAAAAABBAAAZHJzL2Rvd25yZXYueG1sUEsF&#10;BgAAAAAEAAQA8wAAAA0FAAAAAA==&#10;" strokecolor="#94b64e [3046]" strokeweight="1pt"/>
          </w:pict>
        </mc:Fallback>
      </mc:AlternateContent>
    </w:r>
    <w:r w:rsidR="00512FE6" w:rsidRPr="00B42B76">
      <w:rPr>
        <w:rFonts w:ascii="Times New Roman" w:hAnsi="Times New Roman" w:cs="Times New Roman"/>
      </w:rPr>
      <w:t>Communauté de Communes Les Avant Monts – ZAE l’Audacieuse</w:t>
    </w:r>
    <w:r>
      <w:rPr>
        <w:rFonts w:ascii="Times New Roman" w:hAnsi="Times New Roman" w:cs="Times New Roman"/>
      </w:rPr>
      <w:t xml:space="preserve"> </w:t>
    </w:r>
    <w:r w:rsidR="00512FE6" w:rsidRPr="00B42B76">
      <w:rPr>
        <w:rFonts w:ascii="Times New Roman" w:hAnsi="Times New Roman" w:cs="Times New Roman"/>
      </w:rPr>
      <w:t xml:space="preserve"> -  34480 MAGALAS</w:t>
    </w:r>
  </w:p>
  <w:p w14:paraId="71855B67" w14:textId="29C5362B" w:rsidR="00B42B76" w:rsidRPr="00B42B76" w:rsidRDefault="00B42B76" w:rsidP="00B42B76">
    <w:pPr>
      <w:pStyle w:val="Pieddepage"/>
      <w:jc w:val="center"/>
      <w:rPr>
        <w:rFonts w:ascii="Times New Roman" w:hAnsi="Times New Roman" w:cs="Times New Roman"/>
      </w:rPr>
    </w:pPr>
    <w:r w:rsidRPr="00B42B76">
      <w:rPr>
        <w:rFonts w:ascii="Times New Roman" w:hAnsi="Times New Roman" w:cs="Times New Roman"/>
      </w:rPr>
      <w:t>Téléphone :</w:t>
    </w:r>
    <w:r>
      <w:rPr>
        <w:rFonts w:ascii="Times New Roman" w:hAnsi="Times New Roman" w:cs="Times New Roman"/>
      </w:rPr>
      <w:t xml:space="preserve"> 04.67.36.07.51 - </w:t>
    </w:r>
    <w:r w:rsidRPr="00B42B76">
      <w:rPr>
        <w:rFonts w:ascii="Times New Roman" w:hAnsi="Times New Roman" w:cs="Times New Roman"/>
      </w:rPr>
      <w:t>07.85.04.58.68</w:t>
    </w:r>
  </w:p>
  <w:p w14:paraId="62A02B53" w14:textId="77777777" w:rsidR="00512FE6" w:rsidRDefault="00512FE6">
    <w:pPr>
      <w:pStyle w:val="Pieddepage"/>
    </w:pPr>
  </w:p>
  <w:p w14:paraId="09E6369D" w14:textId="77777777" w:rsidR="00806AD9" w:rsidRDefault="00806A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2AC21" w14:textId="77777777" w:rsidR="006D3062" w:rsidRDefault="006D3062" w:rsidP="006D3062">
    <w:pPr>
      <w:pStyle w:val="Pieddepage"/>
      <w:pBdr>
        <w:top w:val="double" w:sz="18" w:space="0" w:color="800000"/>
      </w:pBdr>
      <w:jc w:val="center"/>
    </w:pPr>
    <w:r>
      <w:rPr>
        <w:rFonts w:ascii="Century Gothic" w:hAnsi="Century Gothic" w:cs="Century Gothic"/>
        <w:sz w:val="18"/>
        <w:szCs w:val="18"/>
      </w:rPr>
      <w:t>Communauté de Communes les Avant Monts– ZAE L’Audacieuse – 34480 MAGALAS                                                  Téléphone : 04.67.36.07.51 – Fax : 04.67.36.25.86</w:t>
    </w:r>
  </w:p>
  <w:p w14:paraId="61D25CF5" w14:textId="77777777" w:rsidR="006D3062" w:rsidRDefault="006D30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9B019" w14:textId="77777777" w:rsidR="006E6BCA" w:rsidRDefault="006E6BCA" w:rsidP="00360C6D">
      <w:pPr>
        <w:spacing w:after="0" w:line="240" w:lineRule="auto"/>
      </w:pPr>
      <w:r>
        <w:separator/>
      </w:r>
    </w:p>
  </w:footnote>
  <w:footnote w:type="continuationSeparator" w:id="0">
    <w:p w14:paraId="60BDCC2C" w14:textId="77777777" w:rsidR="006E6BCA" w:rsidRDefault="006E6BCA" w:rsidP="00360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5EA7" w14:textId="77777777" w:rsidR="00CE02FE" w:rsidRPr="00CE02FE" w:rsidRDefault="00CE02FE" w:rsidP="00CE02FE">
    <w:pPr>
      <w:spacing w:after="0"/>
      <w:jc w:val="center"/>
      <w:rPr>
        <w:b/>
      </w:rPr>
    </w:pPr>
    <w:r w:rsidRPr="00CE02FE">
      <w:rPr>
        <w:b/>
      </w:rPr>
      <w:t>PARTIE A CONSERVER</w:t>
    </w:r>
    <w:r>
      <w:rPr>
        <w:b/>
      </w:rPr>
      <w:t xml:space="preserve"> PAR LES FAMILLES</w:t>
    </w:r>
  </w:p>
  <w:p w14:paraId="5D672C8E" w14:textId="08464D11" w:rsidR="006D3062" w:rsidRDefault="007B6CF7">
    <w:pPr>
      <w:pStyle w:val="En-tte"/>
    </w:pPr>
    <w:r>
      <w:rPr>
        <w:noProof/>
      </w:rPr>
      <w:pict w14:anchorId="368FD7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1" o:title="LOGO CCAM 2020 HORIZONT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D4"/>
    <w:multiLevelType w:val="hybridMultilevel"/>
    <w:tmpl w:val="736EC386"/>
    <w:lvl w:ilvl="0" w:tplc="78F83BC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A6201"/>
    <w:multiLevelType w:val="hybridMultilevel"/>
    <w:tmpl w:val="42F0829A"/>
    <w:lvl w:ilvl="0" w:tplc="B5145C22">
      <w:numFmt w:val="bullet"/>
      <w:lvlText w:val=""/>
      <w:lvlJc w:val="left"/>
      <w:pPr>
        <w:ind w:left="720" w:hanging="360"/>
      </w:pPr>
      <w:rPr>
        <w:rFonts w:ascii="Wingdings" w:eastAsiaTheme="minorHAnsi" w:hAnsi="Wingdings"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2C3D1E"/>
    <w:multiLevelType w:val="hybridMultilevel"/>
    <w:tmpl w:val="7FCAEB0E"/>
    <w:lvl w:ilvl="0" w:tplc="E12AC3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6D6BD3"/>
    <w:multiLevelType w:val="hybridMultilevel"/>
    <w:tmpl w:val="2C58B4CE"/>
    <w:lvl w:ilvl="0" w:tplc="A16644DC">
      <w:numFmt w:val="bullet"/>
      <w:lvlText w:val=""/>
      <w:lvlJc w:val="left"/>
      <w:pPr>
        <w:ind w:left="1068" w:hanging="360"/>
      </w:pPr>
      <w:rPr>
        <w:rFonts w:ascii="Symbol" w:eastAsiaTheme="minorEastAsia" w:hAnsi="Symbol"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47D63E9"/>
    <w:multiLevelType w:val="hybridMultilevel"/>
    <w:tmpl w:val="A4E67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C4696A"/>
    <w:multiLevelType w:val="hybridMultilevel"/>
    <w:tmpl w:val="A0CACF30"/>
    <w:lvl w:ilvl="0" w:tplc="69508E38">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EF20E2F"/>
    <w:multiLevelType w:val="hybridMultilevel"/>
    <w:tmpl w:val="027499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31766321">
    <w:abstractNumId w:val="2"/>
  </w:num>
  <w:num w:numId="2" w16cid:durableId="787119608">
    <w:abstractNumId w:val="1"/>
  </w:num>
  <w:num w:numId="3" w16cid:durableId="1354302331">
    <w:abstractNumId w:val="4"/>
  </w:num>
  <w:num w:numId="4" w16cid:durableId="390660756">
    <w:abstractNumId w:val="6"/>
  </w:num>
  <w:num w:numId="5" w16cid:durableId="1560048421">
    <w:abstractNumId w:val="5"/>
  </w:num>
  <w:num w:numId="6" w16cid:durableId="79838046">
    <w:abstractNumId w:val="0"/>
  </w:num>
  <w:num w:numId="7" w16cid:durableId="734011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C6D"/>
    <w:rsid w:val="00000066"/>
    <w:rsid w:val="000029ED"/>
    <w:rsid w:val="00005E86"/>
    <w:rsid w:val="00006274"/>
    <w:rsid w:val="00044F09"/>
    <w:rsid w:val="00061149"/>
    <w:rsid w:val="00064A8D"/>
    <w:rsid w:val="000B38C6"/>
    <w:rsid w:val="000C2773"/>
    <w:rsid w:val="000E7FF3"/>
    <w:rsid w:val="00101E4A"/>
    <w:rsid w:val="001B69AA"/>
    <w:rsid w:val="001D2EDB"/>
    <w:rsid w:val="00200142"/>
    <w:rsid w:val="00223B14"/>
    <w:rsid w:val="00244564"/>
    <w:rsid w:val="0025178F"/>
    <w:rsid w:val="002706A0"/>
    <w:rsid w:val="00285E2E"/>
    <w:rsid w:val="002879F6"/>
    <w:rsid w:val="002A70FC"/>
    <w:rsid w:val="002B1442"/>
    <w:rsid w:val="002B1945"/>
    <w:rsid w:val="002B6482"/>
    <w:rsid w:val="002E04D6"/>
    <w:rsid w:val="00301AFC"/>
    <w:rsid w:val="00342857"/>
    <w:rsid w:val="00354434"/>
    <w:rsid w:val="0035600D"/>
    <w:rsid w:val="00360C6D"/>
    <w:rsid w:val="0038444C"/>
    <w:rsid w:val="00396AAD"/>
    <w:rsid w:val="003B5DA2"/>
    <w:rsid w:val="003C339B"/>
    <w:rsid w:val="003D0EB2"/>
    <w:rsid w:val="003D6E1D"/>
    <w:rsid w:val="003D7EC4"/>
    <w:rsid w:val="0042496B"/>
    <w:rsid w:val="00431C8F"/>
    <w:rsid w:val="004323C2"/>
    <w:rsid w:val="00444B42"/>
    <w:rsid w:val="004458C1"/>
    <w:rsid w:val="004540C4"/>
    <w:rsid w:val="00472093"/>
    <w:rsid w:val="004B1D74"/>
    <w:rsid w:val="004F1796"/>
    <w:rsid w:val="00512D65"/>
    <w:rsid w:val="00512FE6"/>
    <w:rsid w:val="00525A85"/>
    <w:rsid w:val="0052647F"/>
    <w:rsid w:val="00541DE1"/>
    <w:rsid w:val="005457FE"/>
    <w:rsid w:val="00561220"/>
    <w:rsid w:val="00570CFC"/>
    <w:rsid w:val="00573EFC"/>
    <w:rsid w:val="00591B87"/>
    <w:rsid w:val="005F0C2D"/>
    <w:rsid w:val="00600042"/>
    <w:rsid w:val="00601B06"/>
    <w:rsid w:val="006372DC"/>
    <w:rsid w:val="00646352"/>
    <w:rsid w:val="00677224"/>
    <w:rsid w:val="006D3062"/>
    <w:rsid w:val="006D6BB9"/>
    <w:rsid w:val="006E6BCA"/>
    <w:rsid w:val="00704EE1"/>
    <w:rsid w:val="00710320"/>
    <w:rsid w:val="00717E57"/>
    <w:rsid w:val="00720162"/>
    <w:rsid w:val="00724FA4"/>
    <w:rsid w:val="00746D06"/>
    <w:rsid w:val="007637EF"/>
    <w:rsid w:val="00773827"/>
    <w:rsid w:val="00786BEC"/>
    <w:rsid w:val="00790561"/>
    <w:rsid w:val="007A70C2"/>
    <w:rsid w:val="007A72FB"/>
    <w:rsid w:val="007B6CF7"/>
    <w:rsid w:val="007C01B2"/>
    <w:rsid w:val="00806AD9"/>
    <w:rsid w:val="00871464"/>
    <w:rsid w:val="00882BD7"/>
    <w:rsid w:val="00893AFA"/>
    <w:rsid w:val="008F2EC5"/>
    <w:rsid w:val="00901C5F"/>
    <w:rsid w:val="009020A0"/>
    <w:rsid w:val="009034EF"/>
    <w:rsid w:val="00904EFD"/>
    <w:rsid w:val="0091662A"/>
    <w:rsid w:val="00942C1B"/>
    <w:rsid w:val="0096610C"/>
    <w:rsid w:val="00991B55"/>
    <w:rsid w:val="009936BA"/>
    <w:rsid w:val="00995572"/>
    <w:rsid w:val="009C295E"/>
    <w:rsid w:val="009E286A"/>
    <w:rsid w:val="00A11EB3"/>
    <w:rsid w:val="00A1212E"/>
    <w:rsid w:val="00A72818"/>
    <w:rsid w:val="00AF5D11"/>
    <w:rsid w:val="00B0682E"/>
    <w:rsid w:val="00B42B76"/>
    <w:rsid w:val="00B45D61"/>
    <w:rsid w:val="00B46FEF"/>
    <w:rsid w:val="00B815B4"/>
    <w:rsid w:val="00BD249E"/>
    <w:rsid w:val="00C04FF0"/>
    <w:rsid w:val="00C2136F"/>
    <w:rsid w:val="00C31110"/>
    <w:rsid w:val="00C43831"/>
    <w:rsid w:val="00C5671C"/>
    <w:rsid w:val="00C85D13"/>
    <w:rsid w:val="00CA2CF6"/>
    <w:rsid w:val="00CE02FE"/>
    <w:rsid w:val="00CE1315"/>
    <w:rsid w:val="00CE7946"/>
    <w:rsid w:val="00D62C15"/>
    <w:rsid w:val="00D7723F"/>
    <w:rsid w:val="00D8105A"/>
    <w:rsid w:val="00DB40B9"/>
    <w:rsid w:val="00DC3BC8"/>
    <w:rsid w:val="00DD3905"/>
    <w:rsid w:val="00DD505B"/>
    <w:rsid w:val="00DF0B79"/>
    <w:rsid w:val="00DF0D07"/>
    <w:rsid w:val="00E00E41"/>
    <w:rsid w:val="00E40A94"/>
    <w:rsid w:val="00E53A74"/>
    <w:rsid w:val="00E604F8"/>
    <w:rsid w:val="00EC5E86"/>
    <w:rsid w:val="00ED3276"/>
    <w:rsid w:val="00EE6C30"/>
    <w:rsid w:val="00F04B60"/>
    <w:rsid w:val="00F055C7"/>
    <w:rsid w:val="00F12446"/>
    <w:rsid w:val="00F16740"/>
    <w:rsid w:val="00F26414"/>
    <w:rsid w:val="00F26FD5"/>
    <w:rsid w:val="00F60F1C"/>
    <w:rsid w:val="00F767C9"/>
    <w:rsid w:val="00F903AF"/>
    <w:rsid w:val="00F94E61"/>
    <w:rsid w:val="00FC67A0"/>
    <w:rsid w:val="00FD3ADF"/>
    <w:rsid w:val="00FD7CA7"/>
    <w:rsid w:val="00FF3F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9B7F781"/>
  <w15:docId w15:val="{416B0C88-6CC1-4EE5-A855-29F0A06F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04B60"/>
    <w:pPr>
      <w:keepNext/>
      <w:spacing w:after="0" w:line="240" w:lineRule="auto"/>
      <w:jc w:val="center"/>
      <w:outlineLvl w:val="0"/>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C6D"/>
    <w:pPr>
      <w:tabs>
        <w:tab w:val="center" w:pos="4536"/>
        <w:tab w:val="right" w:pos="9072"/>
      </w:tabs>
      <w:spacing w:after="0" w:line="240" w:lineRule="auto"/>
    </w:pPr>
  </w:style>
  <w:style w:type="character" w:customStyle="1" w:styleId="En-tteCar">
    <w:name w:val="En-tête Car"/>
    <w:basedOn w:val="Policepardfaut"/>
    <w:link w:val="En-tte"/>
    <w:uiPriority w:val="99"/>
    <w:rsid w:val="00360C6D"/>
  </w:style>
  <w:style w:type="paragraph" w:styleId="Pieddepage">
    <w:name w:val="footer"/>
    <w:basedOn w:val="Normal"/>
    <w:link w:val="PieddepageCar"/>
    <w:uiPriority w:val="99"/>
    <w:unhideWhenUsed/>
    <w:rsid w:val="00360C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0C6D"/>
  </w:style>
  <w:style w:type="paragraph" w:styleId="Textedebulles">
    <w:name w:val="Balloon Text"/>
    <w:basedOn w:val="Normal"/>
    <w:link w:val="TextedebullesCar"/>
    <w:uiPriority w:val="99"/>
    <w:semiHidden/>
    <w:unhideWhenUsed/>
    <w:rsid w:val="00360C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0C6D"/>
    <w:rPr>
      <w:rFonts w:ascii="Tahoma" w:hAnsi="Tahoma" w:cs="Tahoma"/>
      <w:sz w:val="16"/>
      <w:szCs w:val="16"/>
    </w:rPr>
  </w:style>
  <w:style w:type="character" w:customStyle="1" w:styleId="Titre1Car">
    <w:name w:val="Titre 1 Car"/>
    <w:basedOn w:val="Policepardfaut"/>
    <w:link w:val="Titre1"/>
    <w:rsid w:val="00F04B60"/>
    <w:rPr>
      <w:rFonts w:ascii="Times New Roman" w:eastAsia="Times New Roman" w:hAnsi="Times New Roman" w:cs="Times New Roman"/>
      <w:b/>
      <w:bCs/>
      <w:sz w:val="24"/>
      <w:szCs w:val="24"/>
      <w:lang w:eastAsia="fr-FR"/>
    </w:rPr>
  </w:style>
  <w:style w:type="paragraph" w:styleId="Corpsdetexte">
    <w:name w:val="Body Text"/>
    <w:basedOn w:val="Normal"/>
    <w:link w:val="CorpsdetexteCar"/>
    <w:rsid w:val="00F04B60"/>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F04B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62C15"/>
    <w:pPr>
      <w:ind w:left="720"/>
      <w:contextualSpacing/>
    </w:pPr>
  </w:style>
  <w:style w:type="character" w:styleId="Lienhypertexte">
    <w:name w:val="Hyperlink"/>
    <w:basedOn w:val="Policepardfaut"/>
    <w:uiPriority w:val="99"/>
    <w:unhideWhenUsed/>
    <w:rsid w:val="00044F09"/>
    <w:rPr>
      <w:color w:val="0000FF" w:themeColor="hyperlink"/>
      <w:u w:val="single"/>
    </w:rPr>
  </w:style>
  <w:style w:type="table" w:styleId="Grilledutableau">
    <w:name w:val="Table Grid"/>
    <w:basedOn w:val="TableauNormal"/>
    <w:uiPriority w:val="59"/>
    <w:rsid w:val="00DD50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nonrsolue1">
    <w:name w:val="Mention non résolue1"/>
    <w:basedOn w:val="Policepardfaut"/>
    <w:uiPriority w:val="99"/>
    <w:semiHidden/>
    <w:unhideWhenUsed/>
    <w:rsid w:val="000000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ine.guevara@avant-mont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florine.guevara@avant-monts.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21034-0C58-4CD0-ACE4-4F823BB3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1212</Words>
  <Characters>6670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severine</dc:creator>
  <cp:lastModifiedBy>Brice MARTINEZ</cp:lastModifiedBy>
  <cp:revision>4</cp:revision>
  <cp:lastPrinted>2023-01-18T15:04:00Z</cp:lastPrinted>
  <dcterms:created xsi:type="dcterms:W3CDTF">2023-01-18T15:00:00Z</dcterms:created>
  <dcterms:modified xsi:type="dcterms:W3CDTF">2023-01-20T09:04:00Z</dcterms:modified>
</cp:coreProperties>
</file>